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Kathleen Johnson</w:t>
      </w:r>
    </w:p>
    <w:p>
      <w:pPr>
        <w:jc w:val="center"/>
      </w:pPr>
      <w:r>
        <w:rPr>
          <w:i w:val="0"/>
        </w:rPr>
        <w:t>(330)675-3513x3126 | wardmelissa@hotmail.com | https://kathleenjohnson.film | Kimberlyberg, MP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