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Walter Montgomery</w:t>
      </w:r>
    </w:p>
    <w:p>
      <w:pPr>
        <w:jc w:val="center"/>
      </w:pPr>
      <w:r>
        <w:rPr>
          <w:i w:val="0"/>
        </w:rPr>
        <w:t>(690)504-0833 | hannahnguyen@gmail.com | https://waltermontgomery.portfolio | West Rebekah, SD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