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Kevin Ryan</w:t>
      </w:r>
    </w:p>
    <w:p>
      <w:pPr>
        <w:jc w:val="center"/>
      </w:pPr>
      <w:r>
        <w:rPr>
          <w:i w:val="0"/>
        </w:rPr>
        <w:t>001-585-849-0128x24944 | shane66@gmail.com | https://kevinryan.com | West Paulshire, OH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