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Jeanette Vance</w:t>
      </w:r>
    </w:p>
    <w:p>
      <w:pPr>
        <w:jc w:val="center"/>
      </w:pPr>
      <w:r>
        <w:rPr>
          <w:i w:val="0"/>
        </w:rPr>
        <w:t>790.770.0370x00105 | stokesmarc@gmail.com | https://jeanettevance.com | Jessicaville, PR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