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Joanne Torres</w:t>
      </w:r>
    </w:p>
    <w:p>
      <w:pPr>
        <w:jc w:val="center"/>
      </w:pPr>
      <w:r>
        <w:rPr>
          <w:i w:val="0"/>
        </w:rPr>
        <w:t>982-858-1311x2850 | tedwards@gmail.com | https://joannetorres.portfolio | Wilsonfurt, MI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