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Luis Jacobs</w:t>
      </w:r>
    </w:p>
    <w:p>
      <w:pPr>
        <w:jc w:val="center"/>
      </w:pPr>
      <w:r>
        <w:rPr>
          <w:i w:val="0"/>
        </w:rPr>
        <w:t>+1-366-475-1115x77675 | urichards@gmail.com | https://luisjacobs.com | Ericburgh, OH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