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Steven Brown</w:t>
      </w:r>
    </w:p>
    <w:p>
      <w:pPr>
        <w:jc w:val="center"/>
      </w:pPr>
      <w:r>
        <w:rPr>
          <w:i w:val="0"/>
        </w:rPr>
        <w:t>322.778.4268x919 | robinsoneric@yahoo.com | https://stevenbrown.portfolio | Lake Robinton, IA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