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Powers</w:t>
      </w:r>
    </w:p>
    <w:p>
      <w:pPr>
        <w:jc w:val="center"/>
      </w:pPr>
      <w:r>
        <w:rPr>
          <w:i w:val="0"/>
        </w:rPr>
        <w:t>695.261.5032x75255 | jamesthompson@gmail.com | https://stephaniepowers.com | Johnmouth, PR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