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Malik Miranda</w:t>
      </w:r>
    </w:p>
    <w:p>
      <w:pPr>
        <w:jc w:val="center"/>
      </w:pPr>
      <w:r>
        <w:rPr>
          <w:i w:val="0"/>
        </w:rPr>
        <w:t>001-322-322-5789x2849 | garciadonna@hotmail.com | https://malikmiranda.film | Millerton, MI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