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Cruz</w:t>
      </w:r>
    </w:p>
    <w:p>
      <w:pPr>
        <w:jc w:val="center"/>
      </w:pPr>
      <w:r>
        <w:rPr>
          <w:i w:val="0"/>
        </w:rPr>
        <w:t>001-530-232-6409 | heidi16@yahoo.com | https://andrewcruz.portfolio | South Stephanieshire, ID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