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Berry</w:t>
      </w:r>
    </w:p>
    <w:p>
      <w:pPr>
        <w:jc w:val="center"/>
      </w:pPr>
      <w:r>
        <w:rPr>
          <w:i w:val="0"/>
        </w:rPr>
        <w:t>757-465-7670x79118 | jacobvaughn@hotmail.com | https://robertberry.com | West Rodneystad, WY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