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Patton</w:t>
      </w:r>
    </w:p>
    <w:p>
      <w:pPr>
        <w:jc w:val="center"/>
      </w:pPr>
      <w:r>
        <w:rPr>
          <w:i w:val="0"/>
        </w:rPr>
        <w:t>207-421-2608 | kball@hotmail.com | https://stephenpatton.film | Heatherfort, NC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