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Morrow</w:t>
      </w:r>
    </w:p>
    <w:p>
      <w:pPr>
        <w:jc w:val="center"/>
      </w:pPr>
      <w:r>
        <w:rPr>
          <w:i w:val="0"/>
        </w:rPr>
        <w:t>001-667-882-7073x37261 | susan50@gmail.com | https://samanthamorrow.portfolio | North Amanda, HI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