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Cohen</w:t>
      </w:r>
    </w:p>
    <w:p>
      <w:pPr>
        <w:jc w:val="center"/>
      </w:pPr>
      <w:r>
        <w:rPr>
          <w:i w:val="0"/>
        </w:rPr>
        <w:t>538-317-7239x060 | kenneth43@gmail.com | https://josephcohen.portfolio | Ruizville, CO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