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Sheila Stokes</w:t>
      </w:r>
    </w:p>
    <w:p>
      <w:pPr>
        <w:jc w:val="center"/>
      </w:pPr>
      <w:r>
        <w:rPr>
          <w:i w:val="0"/>
        </w:rPr>
        <w:t>515-548-1447x8969 | andrewgray@hotmail.com | https://sheilastokes.portfolio | New Samantha, NM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