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James</w:t>
      </w:r>
    </w:p>
    <w:p>
      <w:pPr>
        <w:jc w:val="center"/>
      </w:pPr>
      <w:r>
        <w:rPr>
          <w:i w:val="0"/>
        </w:rPr>
        <w:t>460-693-9308x1105 | thomaspatrick@gmail.com | https://markjames.portfolio | Lake Cassidyfurt, CT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