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King</w:t>
      </w:r>
    </w:p>
    <w:p>
      <w:pPr>
        <w:jc w:val="center"/>
      </w:pPr>
      <w:r>
        <w:rPr>
          <w:i w:val="0"/>
        </w:rPr>
        <w:t>268-458-3906 | bryantangela@gmail.com | https://paulking.film | South Sandra, NM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