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Davis</w:t>
      </w:r>
    </w:p>
    <w:p>
      <w:pPr>
        <w:jc w:val="center"/>
      </w:pPr>
      <w:r>
        <w:rPr>
          <w:i w:val="0"/>
        </w:rPr>
        <w:t>+1-966-454-8841x480 | smithalicia@hotmail.com | https://heatherdavis.portfolio | New Patricia, MD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