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Teresa Garcia</w:t>
      </w:r>
    </w:p>
    <w:p>
      <w:pPr>
        <w:jc w:val="center"/>
      </w:pPr>
      <w:r>
        <w:rPr>
          <w:i w:val="0"/>
        </w:rPr>
        <w:t>+1-280-576-3664x988 | rachaelfoster@gmail.com | https://teresagarcia.film | East Rebeccafort, WY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