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Stevenson</w:t>
      </w:r>
    </w:p>
    <w:p>
      <w:pPr>
        <w:jc w:val="center"/>
      </w:pPr>
      <w:r>
        <w:rPr>
          <w:i w:val="0"/>
        </w:rPr>
        <w:t>463.698.1613 | tiffany20@gmail.com | https://michaelstevenson.com | New Williamland, KY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