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Lori Welch</w:t>
      </w:r>
    </w:p>
    <w:p>
      <w:pPr>
        <w:jc w:val="center"/>
      </w:pPr>
      <w:r>
        <w:rPr>
          <w:i w:val="0"/>
        </w:rPr>
        <w:t>(597)657-1052x7729 | lware@gmail.com | https://loriwelch.film | Michaelborough, PR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