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Robles</w:t>
      </w:r>
    </w:p>
    <w:p>
      <w:pPr>
        <w:jc w:val="center"/>
      </w:pPr>
      <w:r>
        <w:rPr>
          <w:i w:val="0"/>
        </w:rPr>
        <w:t>(651)492-4975x671 | ochung@hotmail.com | https://jessicarobles.portfolio | Blackchester, ME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Line Producing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