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Valencia</w:t>
      </w:r>
    </w:p>
    <w:p>
      <w:pPr>
        <w:jc w:val="center"/>
      </w:pPr>
      <w:r>
        <w:rPr>
          <w:i w:val="0"/>
        </w:rPr>
        <w:t>(296)766-0723 | danasherman@gmail.com | https://katherinevalencia.portfolio | West Nancyshire, FM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