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Victoria Hall</w:t>
      </w:r>
    </w:p>
    <w:p>
      <w:pPr>
        <w:jc w:val="center"/>
      </w:pPr>
      <w:r>
        <w:rPr>
          <w:i w:val="0"/>
        </w:rPr>
        <w:t>001-530-841-2122x830 | bbarrett@gmail.com | https://victoriahall.com | Joeland, AZ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