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Shaw</w:t>
      </w:r>
    </w:p>
    <w:p>
      <w:pPr>
        <w:jc w:val="center"/>
      </w:pPr>
      <w:r>
        <w:rPr>
          <w:i w:val="0"/>
        </w:rPr>
        <w:t>(890)750-2953x352 | vkaiser@yahoo.com | https://ericshaw.film | Scottview, IL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