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Dr. Nathaniel Skinner DDS</w:t>
      </w:r>
    </w:p>
    <w:p>
      <w:pPr>
        <w:jc w:val="center"/>
      </w:pPr>
      <w:r>
        <w:rPr>
          <w:i w:val="0"/>
        </w:rPr>
        <w:t>881-847-7829x267 | lambertcolleen@gmail.com | https://drnathanielskinnerdds.portfolio | New Shawnburgh, VA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