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Cervantes</w:t>
      </w:r>
    </w:p>
    <w:p>
      <w:pPr>
        <w:jc w:val="center"/>
      </w:pPr>
      <w:r>
        <w:rPr>
          <w:i w:val="0"/>
        </w:rPr>
        <w:t>290-647-8572x711 | zacevedo@yahoo.com | https://denisecervantes.film | South Kayla, NV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