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Jeffrey Cooper</w:t>
      </w:r>
    </w:p>
    <w:p>
      <w:pPr>
        <w:jc w:val="center"/>
      </w:pPr>
      <w:r>
        <w:rPr>
          <w:i w:val="0"/>
        </w:rPr>
        <w:t>(767)431-0457x83355 | larry58@hotmail.com | https://jeffreycooper.portfolio | West Madison, MP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