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Charles Smith</w:t>
      </w:r>
    </w:p>
    <w:p>
      <w:pPr>
        <w:jc w:val="center"/>
      </w:pPr>
      <w:r>
        <w:rPr>
          <w:i w:val="0"/>
        </w:rPr>
        <w:t>(982)510-5758x74562 | tsnyder@gmail.com | https://charlessmith.portfolio | Petersenmouth, NJ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