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Nelson</w:t>
      </w:r>
    </w:p>
    <w:p>
      <w:pPr>
        <w:jc w:val="center"/>
      </w:pPr>
      <w:r>
        <w:rPr>
          <w:i w:val="0"/>
        </w:rPr>
        <w:t>584.517.3682x9207 | bharrell@yahoo.com | https://andrewnelson.portfolio | Watershaven, CA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