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Christina Cortez</w:t>
      </w:r>
    </w:p>
    <w:p>
      <w:pPr>
        <w:jc w:val="center"/>
      </w:pPr>
      <w:r>
        <w:rPr>
          <w:i w:val="0"/>
        </w:rPr>
        <w:t>542-568-1417x7642 | ihenderson@gmail.com | https://christinacortez.portfolio | New Jonathanfurt, WI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