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Phillip Spence</w:t>
      </w:r>
    </w:p>
    <w:p>
      <w:pPr>
        <w:jc w:val="center"/>
      </w:pPr>
      <w:r>
        <w:rPr>
          <w:i w:val="0"/>
        </w:rPr>
        <w:t>(281)583-0435 | christineryan@gmail.com | https://phillipspence.portfolio | New Brendachester, AK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