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Wallace</w:t>
      </w:r>
    </w:p>
    <w:p>
      <w:pPr>
        <w:jc w:val="center"/>
      </w:pPr>
      <w:r>
        <w:rPr>
          <w:i w:val="0"/>
        </w:rPr>
        <w:t>346-386-7170 | hannahbuchanan@gmail.com | https://jameswallace.com | New Laura, IN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