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Daniel Reyes</w:t>
      </w:r>
    </w:p>
    <w:p>
      <w:pPr>
        <w:jc w:val="center"/>
      </w:pPr>
      <w:r>
        <w:rPr>
          <w:i w:val="0"/>
        </w:rPr>
        <w:t>744.920.4519x0422 | reginaldconrad@hotmail.com | https://danielreyes.portfolio | North Donna, VA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