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Garcia</w:t>
      </w:r>
    </w:p>
    <w:p>
      <w:pPr>
        <w:jc w:val="center"/>
      </w:pPr>
      <w:r>
        <w:rPr>
          <w:i w:val="0"/>
        </w:rPr>
        <w:t>605.992.3315x5099 | robertsamanda@gmail.com | https://danielgarcia.film | Ariasville, SC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