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Wheeler</w:t>
      </w:r>
    </w:p>
    <w:p>
      <w:pPr>
        <w:jc w:val="center"/>
      </w:pPr>
      <w:r>
        <w:rPr>
          <w:i w:val="0"/>
        </w:rPr>
        <w:t>729-799-2448x155 | darius01@gmail.com | https://marywheeler.portfolio | Lake Jocelyn, GU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