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Pacheco</w:t>
      </w:r>
    </w:p>
    <w:p>
      <w:pPr>
        <w:jc w:val="center"/>
      </w:pPr>
      <w:r>
        <w:rPr>
          <w:i w:val="0"/>
        </w:rPr>
        <w:t>(226)297-5956x25180 | david99@gmail.com | https://emilypacheco.com | Stevenburgh, NJ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