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Shaun Hines</w:t>
      </w:r>
    </w:p>
    <w:p>
      <w:pPr>
        <w:jc w:val="center"/>
      </w:pPr>
      <w:r>
        <w:rPr>
          <w:i w:val="0"/>
        </w:rPr>
        <w:t>4043891155 | ericfranklin@yahoo.com | https://shaunhines.com | Klinebury, WV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