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Sandra Anderson</w:t>
      </w:r>
    </w:p>
    <w:p>
      <w:pPr>
        <w:jc w:val="center"/>
      </w:pPr>
      <w:r>
        <w:rPr>
          <w:i w:val="0"/>
        </w:rPr>
        <w:t>(620)855-5552x5569 | brianperry@gmail.com | https://sandraanderson.com | South Barbaraton, SD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