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Holmes</w:t>
      </w:r>
    </w:p>
    <w:p>
      <w:pPr>
        <w:jc w:val="center"/>
      </w:pPr>
      <w:r>
        <w:rPr>
          <w:i w:val="0"/>
        </w:rPr>
        <w:t>692-966-0534x28274 | arielcherry@yahoo.com | https://susanholmes.portfolio | Port Amanda, ME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