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Fisher</w:t>
      </w:r>
    </w:p>
    <w:p>
      <w:pPr>
        <w:jc w:val="center"/>
      </w:pPr>
      <w:r>
        <w:rPr>
          <w:i w:val="0"/>
        </w:rPr>
        <w:t>+1-301-657-9263x7108 | vgarcia@hotmail.com | https://thomasfisher.film | South Sara, MP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