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0CBE" w14:textId="77777777" w:rsidR="003352F0" w:rsidRDefault="00BB6B2B">
      <w:pPr>
        <w:spacing w:after="0"/>
        <w:jc w:val="center"/>
        <w:rPr>
          <w:b/>
          <w:sz w:val="28"/>
          <w:szCs w:val="28"/>
        </w:rPr>
      </w:pPr>
      <w:r>
        <w:rPr>
          <w:b/>
          <w:sz w:val="28"/>
          <w:szCs w:val="28"/>
        </w:rPr>
        <w:t>Ideation Phase</w:t>
      </w:r>
    </w:p>
    <w:p w14:paraId="15560CBF" w14:textId="77777777" w:rsidR="003352F0" w:rsidRDefault="00BB6B2B">
      <w:pPr>
        <w:spacing w:after="0"/>
        <w:jc w:val="center"/>
        <w:rPr>
          <w:b/>
          <w:sz w:val="28"/>
          <w:szCs w:val="28"/>
        </w:rPr>
      </w:pPr>
      <w:r>
        <w:rPr>
          <w:b/>
          <w:sz w:val="28"/>
          <w:szCs w:val="28"/>
        </w:rPr>
        <w:t>Define the Problem Statements</w:t>
      </w:r>
    </w:p>
    <w:p w14:paraId="15560CC0" w14:textId="77777777" w:rsidR="003352F0" w:rsidRDefault="003352F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352F0" w14:paraId="15560CC3" w14:textId="77777777">
        <w:tc>
          <w:tcPr>
            <w:tcW w:w="4508" w:type="dxa"/>
          </w:tcPr>
          <w:p w14:paraId="15560CC1" w14:textId="77777777" w:rsidR="003352F0" w:rsidRDefault="00BB6B2B">
            <w:r>
              <w:rPr>
                <w:sz w:val="18"/>
              </w:rPr>
              <w:t>Date</w:t>
            </w:r>
          </w:p>
        </w:tc>
        <w:tc>
          <w:tcPr>
            <w:tcW w:w="4508" w:type="dxa"/>
          </w:tcPr>
          <w:p w14:paraId="15560CC2" w14:textId="2022E9A5" w:rsidR="003352F0" w:rsidRDefault="007B03C5">
            <w:r>
              <w:rPr>
                <w:sz w:val="18"/>
              </w:rPr>
              <w:t>03 October 2026</w:t>
            </w:r>
          </w:p>
        </w:tc>
      </w:tr>
      <w:tr w:rsidR="003352F0" w14:paraId="15560CC6" w14:textId="77777777">
        <w:tc>
          <w:tcPr>
            <w:tcW w:w="4508" w:type="dxa"/>
          </w:tcPr>
          <w:p w14:paraId="15560CC4" w14:textId="77777777" w:rsidR="003352F0" w:rsidRDefault="00BB6B2B">
            <w:r>
              <w:rPr>
                <w:sz w:val="18"/>
              </w:rPr>
              <w:t>Team ID</w:t>
            </w:r>
          </w:p>
        </w:tc>
        <w:tc>
          <w:tcPr>
            <w:tcW w:w="4508" w:type="dxa"/>
          </w:tcPr>
          <w:p w14:paraId="15560CC5" w14:textId="514987AA" w:rsidR="003352F0" w:rsidRDefault="00FF2E20">
            <w:r w:rsidRPr="00FF2E20">
              <w:t>SWTID-2026-2035</w:t>
            </w:r>
          </w:p>
        </w:tc>
      </w:tr>
      <w:tr w:rsidR="003352F0" w14:paraId="15560CC9" w14:textId="77777777">
        <w:tc>
          <w:tcPr>
            <w:tcW w:w="4508" w:type="dxa"/>
          </w:tcPr>
          <w:p w14:paraId="15560CC7" w14:textId="77777777" w:rsidR="003352F0" w:rsidRDefault="00BB6B2B">
            <w:r>
              <w:rPr>
                <w:sz w:val="18"/>
              </w:rPr>
              <w:t>Project Name</w:t>
            </w:r>
          </w:p>
        </w:tc>
        <w:tc>
          <w:tcPr>
            <w:tcW w:w="4508" w:type="dxa"/>
          </w:tcPr>
          <w:p w14:paraId="15560CC8" w14:textId="77777777" w:rsidR="003352F0" w:rsidRDefault="00BB6B2B">
            <w:r>
              <w:rPr>
                <w:sz w:val="18"/>
              </w:rPr>
              <w:t>Implement Client Script &amp; UI Policy (Incident)</w:t>
            </w:r>
          </w:p>
        </w:tc>
      </w:tr>
      <w:tr w:rsidR="003352F0" w14:paraId="15560CCC" w14:textId="77777777">
        <w:tc>
          <w:tcPr>
            <w:tcW w:w="4508" w:type="dxa"/>
          </w:tcPr>
          <w:p w14:paraId="15560CCA" w14:textId="77777777" w:rsidR="003352F0" w:rsidRDefault="00BB6B2B">
            <w:r>
              <w:rPr>
                <w:sz w:val="18"/>
              </w:rPr>
              <w:t>Maximum Marks</w:t>
            </w:r>
          </w:p>
        </w:tc>
        <w:tc>
          <w:tcPr>
            <w:tcW w:w="4508" w:type="dxa"/>
          </w:tcPr>
          <w:p w14:paraId="15560CCB" w14:textId="77777777" w:rsidR="003352F0" w:rsidRDefault="00BB6B2B">
            <w:r>
              <w:rPr>
                <w:sz w:val="18"/>
              </w:rPr>
              <w:t>2 Marks</w:t>
            </w:r>
          </w:p>
        </w:tc>
      </w:tr>
    </w:tbl>
    <w:p w14:paraId="15560CCD" w14:textId="77777777" w:rsidR="003352F0" w:rsidRDefault="003352F0">
      <w:pPr>
        <w:rPr>
          <w:b/>
          <w:sz w:val="24"/>
          <w:szCs w:val="24"/>
        </w:rPr>
      </w:pPr>
    </w:p>
    <w:p w14:paraId="15560CCE" w14:textId="77777777" w:rsidR="003352F0" w:rsidRDefault="00BB6B2B">
      <w:pPr>
        <w:rPr>
          <w:b/>
          <w:sz w:val="24"/>
          <w:szCs w:val="24"/>
        </w:rPr>
      </w:pPr>
      <w:r>
        <w:rPr>
          <w:b/>
          <w:sz w:val="24"/>
          <w:szCs w:val="24"/>
        </w:rPr>
        <w:t>Customer Problem Statement Template:</w:t>
      </w:r>
    </w:p>
    <w:p w14:paraId="15560CCF" w14:textId="77777777" w:rsidR="003352F0" w:rsidRDefault="00BB6B2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5560CD0" w14:textId="77777777" w:rsidR="003352F0" w:rsidRDefault="00BB6B2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5560CD1" w14:textId="77777777" w:rsidR="003352F0" w:rsidRDefault="00BB6B2B">
      <w:pPr>
        <w:rPr>
          <w:sz w:val="24"/>
          <w:szCs w:val="24"/>
        </w:rPr>
      </w:pPr>
      <w:r>
        <w:rPr>
          <w:noProof/>
          <w:sz w:val="24"/>
          <w:szCs w:val="24"/>
        </w:rPr>
        <w:drawing>
          <wp:inline distT="0" distB="0" distL="0" distR="0" wp14:anchorId="15560CEB" wp14:editId="15560CE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5560CD2" w14:textId="77777777" w:rsidR="003352F0" w:rsidRDefault="00BB6B2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5560CD3" w14:textId="77777777" w:rsidR="003352F0" w:rsidRDefault="00BB6B2B">
      <w:pPr>
        <w:rPr>
          <w:b/>
          <w:sz w:val="24"/>
          <w:szCs w:val="24"/>
        </w:rPr>
      </w:pPr>
      <w:r>
        <w:rPr>
          <w:b/>
          <w:sz w:val="24"/>
          <w:szCs w:val="24"/>
        </w:rPr>
        <w:t>Example:</w:t>
      </w:r>
    </w:p>
    <w:p w14:paraId="15560CD4" w14:textId="77777777" w:rsidR="003352F0" w:rsidRDefault="00BB6B2B">
      <w:pPr>
        <w:rPr>
          <w:sz w:val="24"/>
          <w:szCs w:val="24"/>
        </w:rPr>
      </w:pPr>
      <w:r>
        <w:rPr>
          <w:noProof/>
          <w:sz w:val="24"/>
          <w:szCs w:val="24"/>
        </w:rPr>
        <w:drawing>
          <wp:inline distT="0" distB="0" distL="0" distR="0" wp14:anchorId="15560CED" wp14:editId="15560CE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352F0" w14:paraId="15560CDB" w14:textId="77777777">
        <w:tc>
          <w:tcPr>
            <w:tcW w:w="1838" w:type="dxa"/>
          </w:tcPr>
          <w:p w14:paraId="15560CD5" w14:textId="77777777" w:rsidR="003352F0" w:rsidRDefault="00BB6B2B">
            <w:pPr>
              <w:rPr>
                <w:b/>
                <w:sz w:val="24"/>
                <w:szCs w:val="24"/>
              </w:rPr>
            </w:pPr>
            <w:r>
              <w:rPr>
                <w:b/>
                <w:sz w:val="17"/>
                <w:szCs w:val="24"/>
              </w:rPr>
              <w:t>Problem Statement (PS)</w:t>
            </w:r>
          </w:p>
        </w:tc>
        <w:tc>
          <w:tcPr>
            <w:tcW w:w="1418" w:type="dxa"/>
          </w:tcPr>
          <w:p w14:paraId="15560CD6" w14:textId="77777777" w:rsidR="003352F0" w:rsidRDefault="00BB6B2B">
            <w:pPr>
              <w:rPr>
                <w:b/>
                <w:sz w:val="24"/>
                <w:szCs w:val="24"/>
              </w:rPr>
            </w:pPr>
            <w:r>
              <w:rPr>
                <w:b/>
                <w:sz w:val="17"/>
                <w:szCs w:val="24"/>
              </w:rPr>
              <w:t>I am (Customer)</w:t>
            </w:r>
          </w:p>
        </w:tc>
        <w:tc>
          <w:tcPr>
            <w:tcW w:w="1559" w:type="dxa"/>
          </w:tcPr>
          <w:p w14:paraId="15560CD7" w14:textId="77777777" w:rsidR="003352F0" w:rsidRDefault="00BB6B2B">
            <w:pPr>
              <w:rPr>
                <w:b/>
                <w:sz w:val="24"/>
                <w:szCs w:val="24"/>
              </w:rPr>
            </w:pPr>
            <w:r>
              <w:rPr>
                <w:b/>
                <w:sz w:val="17"/>
                <w:szCs w:val="24"/>
              </w:rPr>
              <w:t>I’m trying to</w:t>
            </w:r>
          </w:p>
        </w:tc>
        <w:tc>
          <w:tcPr>
            <w:tcW w:w="1207" w:type="dxa"/>
          </w:tcPr>
          <w:p w14:paraId="15560CD8" w14:textId="77777777" w:rsidR="003352F0" w:rsidRDefault="00BB6B2B">
            <w:pPr>
              <w:rPr>
                <w:b/>
                <w:sz w:val="24"/>
                <w:szCs w:val="24"/>
              </w:rPr>
            </w:pPr>
            <w:r>
              <w:rPr>
                <w:b/>
                <w:sz w:val="17"/>
                <w:szCs w:val="24"/>
              </w:rPr>
              <w:t>But</w:t>
            </w:r>
          </w:p>
        </w:tc>
        <w:tc>
          <w:tcPr>
            <w:tcW w:w="1501" w:type="dxa"/>
          </w:tcPr>
          <w:p w14:paraId="15560CD9" w14:textId="77777777" w:rsidR="003352F0" w:rsidRDefault="00BB6B2B">
            <w:pPr>
              <w:rPr>
                <w:b/>
                <w:sz w:val="24"/>
                <w:szCs w:val="24"/>
              </w:rPr>
            </w:pPr>
            <w:r>
              <w:rPr>
                <w:b/>
                <w:sz w:val="17"/>
                <w:szCs w:val="24"/>
              </w:rPr>
              <w:t>Because</w:t>
            </w:r>
          </w:p>
        </w:tc>
        <w:tc>
          <w:tcPr>
            <w:tcW w:w="2537" w:type="dxa"/>
          </w:tcPr>
          <w:p w14:paraId="15560CDA" w14:textId="77777777" w:rsidR="003352F0" w:rsidRDefault="00BB6B2B">
            <w:pPr>
              <w:rPr>
                <w:b/>
                <w:sz w:val="24"/>
                <w:szCs w:val="24"/>
              </w:rPr>
            </w:pPr>
            <w:r>
              <w:rPr>
                <w:b/>
                <w:sz w:val="17"/>
                <w:szCs w:val="24"/>
              </w:rPr>
              <w:t>Which makes me feel</w:t>
            </w:r>
          </w:p>
        </w:tc>
      </w:tr>
      <w:tr w:rsidR="003352F0" w14:paraId="15560CE2" w14:textId="77777777">
        <w:tc>
          <w:tcPr>
            <w:tcW w:w="1838" w:type="dxa"/>
            <w:vAlign w:val="center"/>
          </w:tcPr>
          <w:p w14:paraId="15560CDC" w14:textId="77777777" w:rsidR="003352F0" w:rsidRDefault="00BB6B2B">
            <w:r>
              <w:rPr>
                <w:sz w:val="17"/>
              </w:rPr>
              <w:t>PS-1</w:t>
            </w:r>
          </w:p>
        </w:tc>
        <w:tc>
          <w:tcPr>
            <w:tcW w:w="1418" w:type="dxa"/>
            <w:vAlign w:val="center"/>
          </w:tcPr>
          <w:p w14:paraId="15560CDD" w14:textId="77777777" w:rsidR="003352F0" w:rsidRDefault="00BB6B2B">
            <w:r>
              <w:rPr>
                <w:sz w:val="17"/>
              </w:rPr>
              <w:t>I am a ServiceNow incident agent</w:t>
            </w:r>
          </w:p>
        </w:tc>
        <w:tc>
          <w:tcPr>
            <w:tcW w:w="1559" w:type="dxa"/>
            <w:vAlign w:val="center"/>
          </w:tcPr>
          <w:p w14:paraId="15560CDE" w14:textId="77777777" w:rsidR="003352F0" w:rsidRDefault="00BB6B2B">
            <w:r>
              <w:rPr>
                <w:sz w:val="17"/>
              </w:rPr>
              <w:t>I’m trying to capture complete and accurate incident information</w:t>
            </w:r>
          </w:p>
        </w:tc>
        <w:tc>
          <w:tcPr>
            <w:tcW w:w="1207" w:type="dxa"/>
            <w:vAlign w:val="center"/>
          </w:tcPr>
          <w:p w14:paraId="15560CDF" w14:textId="77777777" w:rsidR="003352F0" w:rsidRDefault="00BB6B2B">
            <w:r>
              <w:rPr>
                <w:sz w:val="17"/>
              </w:rPr>
              <w:t xml:space="preserve">But required incident information may not always be enforced </w:t>
            </w:r>
            <w:r>
              <w:rPr>
                <w:sz w:val="17"/>
              </w:rPr>
              <w:lastRenderedPageBreak/>
              <w:t>consistently during data entry</w:t>
            </w:r>
          </w:p>
        </w:tc>
        <w:tc>
          <w:tcPr>
            <w:tcW w:w="1501" w:type="dxa"/>
            <w:vAlign w:val="center"/>
          </w:tcPr>
          <w:p w14:paraId="15560CE0" w14:textId="77777777" w:rsidR="003352F0" w:rsidRDefault="00BB6B2B">
            <w:r>
              <w:rPr>
                <w:sz w:val="17"/>
              </w:rPr>
              <w:lastRenderedPageBreak/>
              <w:t>Because field behavior and validation need to respond correctly to user actions</w:t>
            </w:r>
          </w:p>
        </w:tc>
        <w:tc>
          <w:tcPr>
            <w:tcW w:w="2537" w:type="dxa"/>
            <w:vAlign w:val="center"/>
          </w:tcPr>
          <w:p w14:paraId="15560CE1" w14:textId="77777777" w:rsidR="003352F0" w:rsidRDefault="00BB6B2B">
            <w:r>
              <w:rPr>
                <w:sz w:val="17"/>
              </w:rPr>
              <w:t>Which makes me feel frustrated and creates extra rework or inconsistent records.</w:t>
            </w:r>
          </w:p>
        </w:tc>
      </w:tr>
      <w:tr w:rsidR="003352F0" w14:paraId="15560CE9" w14:textId="77777777">
        <w:tc>
          <w:tcPr>
            <w:tcW w:w="1838" w:type="dxa"/>
            <w:vAlign w:val="center"/>
          </w:tcPr>
          <w:p w14:paraId="15560CE3" w14:textId="77777777" w:rsidR="003352F0" w:rsidRDefault="00BB6B2B">
            <w:r>
              <w:rPr>
                <w:sz w:val="17"/>
              </w:rPr>
              <w:t>PS-2</w:t>
            </w:r>
          </w:p>
        </w:tc>
        <w:tc>
          <w:tcPr>
            <w:tcW w:w="1418" w:type="dxa"/>
            <w:vAlign w:val="center"/>
          </w:tcPr>
          <w:p w14:paraId="15560CE4" w14:textId="77777777" w:rsidR="003352F0" w:rsidRDefault="00BB6B2B">
            <w:r>
              <w:rPr>
                <w:sz w:val="17"/>
              </w:rPr>
              <w:t>I am a ServiceNow incident agent</w:t>
            </w:r>
          </w:p>
        </w:tc>
        <w:tc>
          <w:tcPr>
            <w:tcW w:w="1559" w:type="dxa"/>
            <w:vAlign w:val="center"/>
          </w:tcPr>
          <w:p w14:paraId="15560CE5" w14:textId="77777777" w:rsidR="003352F0" w:rsidRDefault="00BB6B2B">
            <w:r>
              <w:rPr>
                <w:sz w:val="17"/>
              </w:rPr>
              <w:t>I’m trying to update incidents efficiently from forms and lists</w:t>
            </w:r>
          </w:p>
        </w:tc>
        <w:tc>
          <w:tcPr>
            <w:tcW w:w="1207" w:type="dxa"/>
            <w:vAlign w:val="center"/>
          </w:tcPr>
          <w:p w14:paraId="15560CE6" w14:textId="77777777" w:rsidR="003352F0" w:rsidRDefault="00BB6B2B">
            <w:r>
              <w:rPr>
                <w:sz w:val="17"/>
              </w:rPr>
              <w:t>But updates can occur through different interaction paths, including form saves and list edits</w:t>
            </w:r>
          </w:p>
        </w:tc>
        <w:tc>
          <w:tcPr>
            <w:tcW w:w="1501" w:type="dxa"/>
            <w:vAlign w:val="center"/>
          </w:tcPr>
          <w:p w14:paraId="15560CE7" w14:textId="77777777" w:rsidR="003352F0" w:rsidRDefault="00BB6B2B">
            <w:r>
              <w:rPr>
                <w:sz w:val="17"/>
              </w:rPr>
              <w:t>Because client-side rules must validate and control changes across those interaction paths</w:t>
            </w:r>
          </w:p>
        </w:tc>
        <w:tc>
          <w:tcPr>
            <w:tcW w:w="2537" w:type="dxa"/>
            <w:vAlign w:val="center"/>
          </w:tcPr>
          <w:p w14:paraId="15560CE8" w14:textId="77777777" w:rsidR="003352F0" w:rsidRDefault="00BB6B2B">
            <w:r>
              <w:rPr>
                <w:sz w:val="17"/>
              </w:rPr>
              <w:t>Which makes me feel uncertain about whether incident data will remain accurate and compliant.</w:t>
            </w:r>
          </w:p>
        </w:tc>
      </w:tr>
    </w:tbl>
    <w:p w14:paraId="15560CEA" w14:textId="77777777" w:rsidR="003352F0" w:rsidRDefault="003352F0">
      <w:pPr>
        <w:rPr>
          <w:sz w:val="24"/>
          <w:szCs w:val="24"/>
        </w:rPr>
      </w:pPr>
    </w:p>
    <w:sectPr w:rsidR="003352F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F0"/>
    <w:rsid w:val="003352F0"/>
    <w:rsid w:val="007B03C5"/>
    <w:rsid w:val="00811810"/>
    <w:rsid w:val="00BB6B2B"/>
    <w:rsid w:val="00DD26C8"/>
    <w:rsid w:val="00FF2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0CBE"/>
  <w15:docId w15:val="{AC3BFDD8-6B13-4E72-8BAC-6C285C91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DECODER LINUX</cp:lastModifiedBy>
  <cp:revision>3</cp:revision>
  <dcterms:created xsi:type="dcterms:W3CDTF">2022-09-18T16:51:00Z</dcterms:created>
  <dcterms:modified xsi:type="dcterms:W3CDTF">2026-10-01T02:53:00Z</dcterms:modified>
</cp:coreProperties>
</file>