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="0" w:after="0"/>
        <w:outlineLvl w:val="0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48"/>
          <w:szCs w:val="48"/>
          <w:lang w:eastAsia="ru-RU"/>
        </w:rPr>
        <w:t>Документация к программе и модулю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1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  <w:lang w:eastAsia="ru-RU"/>
        </w:rPr>
        <w:t>Программа: Геолокационный поиск адресов и почтовых отделений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2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  <w:t>Описание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Эта программа использует модуль 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post</w:t>
      </w: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, который в свою очередь взаимодействует с сервисом Dadata для выполнения геолокационного поиска адресов и почтовых отделений.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2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  <w:t>Использование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from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post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import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address_search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from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post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import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postal_office_find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from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pprint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import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pprint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ont-1)" w:hAnsi="var(--font-1)" w:eastAsia="Times New Roman" w:cs="Courier New"/>
          <w:color w:val="000000"/>
          <w:sz w:val="23"/>
          <w:szCs w:val="23"/>
          <w:lang w:eastAsia="ru-RU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# Выполняем геолокационный поиск адресов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ToPrint = address_search(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"c395e711c83187c5602bb1e3db09e07df00eb681"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,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48.460365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,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135.08556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,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1000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pprint(ToPrint)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ont-1)" w:hAnsi="var(--font-1)" w:eastAsia="Times New Roman" w:cs="Courier New"/>
          <w:color w:val="000000"/>
          <w:sz w:val="23"/>
          <w:szCs w:val="23"/>
          <w:lang w:val="en-US" w:eastAsia="ru-RU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# Выполняем поиск почтовых отделений на основе полученных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addresses = postal_office_find(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"c395e711c83187c5602bb1e3db09e07df00eb681"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, ToPrint)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pprint(addresses)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ont-1)" w:hAnsi="var(--font-1)" w:eastAsia="Times New Roman" w:cs="Courier New"/>
          <w:sz w:val="27"/>
          <w:szCs w:val="27"/>
          <w:lang w:val="en-US" w:eastAsia="ru-RU"/>
        </w:rPr>
      </w:pPr>
      <w:r>
        <w:rPr>
          <w:color w:val="00000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2"/>
        <w:rPr>
          <w:rFonts w:ascii="Arial" w:hAnsi="Arial" w:eastAsia="Times New Roman" w:cs="Arial"/>
          <w:b/>
          <w:bCs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  <w:t>Модуль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lang w:val="en-US" w:eastAsia="ru-RU"/>
        </w:rPr>
        <w:t> </w:t>
      </w:r>
      <w:r>
        <w:rPr>
          <w:rFonts w:eastAsia="Times New Roman" w:cs="Courier New" w:ascii="var(--font-1)" w:hAnsi="var(--font-1)"/>
          <w:b/>
          <w:bCs/>
          <w:color w:val="000000"/>
          <w:sz w:val="23"/>
          <w:szCs w:val="23"/>
          <w:lang w:val="en-US" w:eastAsia="ru-RU"/>
        </w:rPr>
        <w:t>post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Arial" w:hAnsi="Arial" w:eastAsia="Times New Roman" w:cs="Arial"/>
          <w:b/>
          <w:bCs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  <w:t>Метод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lang w:val="en-US" w:eastAsia="ru-RU"/>
        </w:rPr>
        <w:t> </w:t>
      </w:r>
      <w:r>
        <w:rPr>
          <w:rFonts w:eastAsia="Times New Roman" w:cs="Courier New" w:ascii="var(--font-1)" w:hAnsi="var(--font-1)"/>
          <w:b/>
          <w:bCs/>
          <w:color w:val="000000"/>
          <w:sz w:val="23"/>
          <w:szCs w:val="23"/>
          <w:lang w:val="en-US" w:eastAsia="ru-RU"/>
        </w:rPr>
        <w:t>address_search</w:t>
      </w:r>
      <w:r>
        <w:rPr>
          <w:rFonts w:eastAsia="Times New Roman" w:cs="Courier New" w:ascii="var(--font-1)" w:hAnsi="var(--font-1)"/>
          <w:b/>
          <w:bCs/>
          <w:color w:val="000000"/>
          <w:sz w:val="23"/>
          <w:szCs w:val="23"/>
          <w:lang w:val="en-US" w:eastAsia="ru-RU"/>
        </w:rPr>
        <w:t>(token, latitude, longitude, radius)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Выполняет геолокационный поиск адресов на основе переданных координат и радиуса.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Arial" w:ascii="var(--font-1)" w:hAnsi="var(--font-1)"/>
          <w:b/>
          <w:bCs/>
          <w:color w:val="000000"/>
          <w:sz w:val="23"/>
          <w:szCs w:val="23"/>
          <w:lang w:eastAsia="ru-RU"/>
        </w:rPr>
        <w:t>Параметры: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token</w:t>
      </w:r>
      <w:r>
        <w:rPr>
          <w:rFonts w:eastAsia="Times New Roman" w:cs="Arial" w:ascii="var(--font-1)" w:hAnsi="var(--font-1)"/>
          <w:color w:val="000000"/>
          <w:sz w:val="23"/>
          <w:szCs w:val="23"/>
          <w:lang w:eastAsia="ru-RU"/>
        </w:rPr>
        <w:t> (строка): Токен для доступа к сервису Dadata.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latitude</w:t>
      </w:r>
      <w:r>
        <w:rPr>
          <w:rFonts w:eastAsia="Times New Roman" w:cs="Arial" w:ascii="var(--font-1)" w:hAnsi="var(--font-1)"/>
          <w:color w:val="000000"/>
          <w:sz w:val="23"/>
          <w:szCs w:val="23"/>
          <w:lang w:eastAsia="ru-RU"/>
        </w:rPr>
        <w:t> (число): Широта точки, относительно которой выполняется поиск.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longitude</w:t>
      </w:r>
      <w:r>
        <w:rPr>
          <w:rFonts w:eastAsia="Times New Roman" w:cs="Arial" w:ascii="var(--font-1)" w:hAnsi="var(--font-1)"/>
          <w:color w:val="000000"/>
          <w:sz w:val="23"/>
          <w:szCs w:val="23"/>
          <w:lang w:eastAsia="ru-RU"/>
        </w:rPr>
        <w:t> (число): Долгота точки, относительно которой выполняется поиск.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radius</w:t>
      </w:r>
      <w:r>
        <w:rPr>
          <w:rFonts w:eastAsia="Times New Roman" w:cs="Arial" w:ascii="var(--font-1)" w:hAnsi="var(--font-1)"/>
          <w:color w:val="000000"/>
          <w:sz w:val="23"/>
          <w:szCs w:val="23"/>
          <w:lang w:eastAsia="ru-RU"/>
        </w:rPr>
        <w:t> (число): Радиус поиска в метрах.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Arial" w:ascii="var(--font-1)" w:hAnsi="var(--font-1)"/>
          <w:b/>
          <w:bCs/>
          <w:color w:val="000000"/>
          <w:sz w:val="23"/>
          <w:szCs w:val="23"/>
          <w:lang w:eastAsia="ru-RU"/>
        </w:rPr>
        <w:t>Возвращаемое значение:</w:t>
      </w: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 Словарь, в котором ключами являются почтовые коды, а значениями — списки с предложениями адресов.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3"/>
        <w:rPr>
          <w:rFonts w:ascii="Arial" w:hAnsi="Arial" w:eastAsia="Times New Roman" w:cs="Arial"/>
          <w:b/>
          <w:bCs/>
          <w:sz w:val="27"/>
          <w:szCs w:val="27"/>
          <w:lang w:val="en-US" w:eastAsia="ru-RU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  <w:t>Метод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lang w:val="en-US" w:eastAsia="ru-RU"/>
        </w:rPr>
        <w:t> </w:t>
      </w:r>
      <w:r>
        <w:rPr>
          <w:rFonts w:eastAsia="Times New Roman" w:cs="Courier New" w:ascii="var(--font-1)" w:hAnsi="var(--font-1)"/>
          <w:b/>
          <w:bCs/>
          <w:color w:val="000000"/>
          <w:sz w:val="23"/>
          <w:szCs w:val="23"/>
          <w:lang w:val="en-US" w:eastAsia="ru-RU"/>
        </w:rPr>
        <w:t>postal_office_find</w:t>
      </w:r>
      <w:r>
        <w:rPr>
          <w:rFonts w:eastAsia="Times New Roman" w:cs="Courier New" w:ascii="var(--font-1)" w:hAnsi="var(--font-1)"/>
          <w:b/>
          <w:bCs/>
          <w:color w:val="000000"/>
          <w:sz w:val="23"/>
          <w:szCs w:val="23"/>
          <w:lang w:val="en-US" w:eastAsia="ru-RU"/>
        </w:rPr>
        <w:t>(token, postals)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Выполняет поиск почтовых отделений на основе данных, полученных из метода 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address_search</w:t>
      </w: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Arial" w:ascii="var(--font-1)" w:hAnsi="var(--font-1)"/>
          <w:b/>
          <w:bCs/>
          <w:color w:val="000000"/>
          <w:sz w:val="23"/>
          <w:szCs w:val="23"/>
          <w:lang w:eastAsia="ru-RU"/>
        </w:rPr>
        <w:t>Параметры: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token</w:t>
      </w:r>
      <w:r>
        <w:rPr>
          <w:rFonts w:eastAsia="Times New Roman" w:cs="Arial" w:ascii="var(--font-1)" w:hAnsi="var(--font-1)"/>
          <w:color w:val="000000"/>
          <w:sz w:val="23"/>
          <w:szCs w:val="23"/>
          <w:lang w:eastAsia="ru-RU"/>
        </w:rPr>
        <w:t> (строка): Токен для доступа к сервису Dadata.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postals</w:t>
      </w:r>
      <w:r>
        <w:rPr>
          <w:rFonts w:eastAsia="Times New Roman" w:cs="Arial" w:ascii="var(--font-1)" w:hAnsi="var(--font-1)"/>
          <w:color w:val="000000"/>
          <w:sz w:val="23"/>
          <w:szCs w:val="23"/>
          <w:lang w:eastAsia="ru-RU"/>
        </w:rPr>
        <w:t> (словарь): Результат работы метода 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address_search</w:t>
      </w:r>
      <w:r>
        <w:rPr>
          <w:rFonts w:eastAsia="Times New Roman" w:cs="Arial" w:ascii="var(--font-1)" w:hAnsi="var(--font-1)"/>
          <w:color w:val="000000"/>
          <w:sz w:val="23"/>
          <w:szCs w:val="23"/>
          <w:lang w:eastAsia="ru-RU"/>
        </w:rPr>
        <w:t>.</w:t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Arial" w:ascii="var(--font-1)" w:hAnsi="var(--font-1)"/>
          <w:b/>
          <w:bCs/>
          <w:color w:val="000000"/>
          <w:sz w:val="23"/>
          <w:szCs w:val="23"/>
          <w:lang w:eastAsia="ru-RU"/>
        </w:rPr>
        <w:t>Возвращаемое значение:</w:t>
      </w: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 Список с информацией о почтовых отделениях на основе переданных почтовых кодов.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2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  <w:t>Зависимости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color w:val="000000"/>
        </w:rPr>
      </w:pPr>
      <w:r>
        <w:rPr>
          <w:rFonts w:eastAsia="Times New Roman" w:cs="Arial" w:ascii="var(--font-1)" w:hAnsi="var(--font-1)"/>
          <w:color w:val="000000"/>
          <w:sz w:val="23"/>
          <w:szCs w:val="23"/>
          <w:lang w:eastAsia="ru-RU"/>
        </w:rPr>
        <w:t>Модуль 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post</w:t>
      </w:r>
      <w:r>
        <w:rPr>
          <w:rFonts w:eastAsia="Times New Roman" w:cs="Arial" w:ascii="var(--font-1)" w:hAnsi="var(--font-1)"/>
          <w:color w:val="000000"/>
          <w:sz w:val="23"/>
          <w:szCs w:val="23"/>
          <w:lang w:eastAsia="ru-RU"/>
        </w:rPr>
        <w:t> зависит от библиотеки 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dadata</w:t>
      </w:r>
      <w:r>
        <w:rPr>
          <w:rFonts w:eastAsia="Times New Roman" w:cs="Arial" w:ascii="var(--font-1)" w:hAnsi="var(--font-1)"/>
          <w:color w:val="000000"/>
          <w:sz w:val="23"/>
          <w:szCs w:val="23"/>
          <w:lang w:eastAsia="ru-RU"/>
        </w:rPr>
        <w:t>, которую можно установить с помощью 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pip install dadata-python</w:t>
      </w:r>
      <w:r>
        <w:rPr>
          <w:rFonts w:eastAsia="Times New Roman" w:cs="Arial" w:ascii="var(--font-1)" w:hAnsi="var(--font-1)"/>
          <w:color w:val="000000"/>
          <w:sz w:val="23"/>
          <w:szCs w:val="23"/>
          <w:lang w:eastAsia="ru-RU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2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  <w:t>Пример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lang w:val="en-US" w:eastAsia="ru-RU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  <w:t>использования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from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post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import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address_search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from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post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import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postal_office_find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from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pprint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import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pprint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ont-1)" w:hAnsi="var(--font-1)" w:eastAsia="Times New Roman" w:cs="Courier New"/>
          <w:color w:val="000000"/>
          <w:sz w:val="23"/>
          <w:szCs w:val="23"/>
          <w:lang w:eastAsia="ru-RU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# Выполняем геолокационный поиск адресов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ToPrint = address_search(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"c395e711c83187c5602bb1e3db09e07df00eb681"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,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48.460365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,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135.08556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,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1000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pprint(ToPrint)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ont-1)" w:hAnsi="var(--font-1)" w:eastAsia="Times New Roman" w:cs="Courier New"/>
          <w:color w:val="000000"/>
          <w:sz w:val="23"/>
          <w:szCs w:val="23"/>
          <w:lang w:val="en-US" w:eastAsia="ru-RU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# Выполняем поиск почтовых отделений на основе полученных данных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addresses = postal_office_find(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"c395e711c83187c5602bb1e3db09e07df00eb681"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, ToPrint)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pprint(addresses)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ont-1)" w:hAnsi="var(--font-1)" w:eastAsia="Times New Roman" w:cs="Courier New"/>
          <w:sz w:val="27"/>
          <w:szCs w:val="27"/>
          <w:lang w:eastAsia="ru-RU"/>
        </w:rPr>
      </w:pPr>
      <w:r>
        <w:rPr>
          <w:color w:val="000000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outlineLvl w:val="2"/>
        <w:rPr>
          <w:color w:val="000000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eastAsia="ru-RU"/>
        </w:rPr>
        <w:t>Важно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Для использования данной программы необходимо иметь действующий токен для доступа к сервису Dadata. Токен можно получить на официальном сайте Dadata (</w:t>
      </w:r>
      <w:hyperlink r:id="rId2">
        <w:r>
          <w:rPr>
            <w:rStyle w:val="Hyperlink"/>
            <w:rFonts w:eastAsia="Times New Roman" w:cs="Arial" w:ascii="Arial" w:hAnsi="Arial"/>
            <w:color w:val="000000"/>
            <w:sz w:val="23"/>
            <w:szCs w:val="23"/>
            <w:lang w:eastAsia="ru-RU"/>
          </w:rPr>
          <w:t>https://dadata.ru/</w:t>
        </w:r>
      </w:hyperlink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).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3"/>
          <w:szCs w:val="23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3"/>
          <w:szCs w:val="23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000000"/>
          <w:sz w:val="23"/>
          <w:szCs w:val="23"/>
          <w:lang w:eastAsia="ru-RU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Вот docstring для модуля 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post</w:t>
      </w: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 и его методов на языке Python: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#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Модуль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post.py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from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dadata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import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Dadata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ont-1)" w:hAnsi="var(--font-1)" w:eastAsia="Times New Roman" w:cs="Courier New"/>
          <w:color w:val="000000"/>
          <w:sz w:val="23"/>
          <w:szCs w:val="23"/>
          <w:lang w:val="en-US" w:eastAsia="ru-RU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def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address_search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(token, latitude, longitude, radius):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Выполняет геолокационный поиск адресов на основе переданных координат и радиуса.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ont-1)" w:hAnsi="var(--font-1)" w:eastAsia="Times New Roman" w:cs="Courier New"/>
          <w:color w:val="000000"/>
          <w:sz w:val="23"/>
          <w:szCs w:val="23"/>
          <w:lang w:eastAsia="ru-RU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:param token: Токен для доступа к сервису Dadata.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:type token: str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:param latitude: Широта точки, относительно которой выполняется поиск.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:type latitude: float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:param longitude: Долгота точки, относительно которой выполняется поиск.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:type longitude: float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:param radius: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Радиус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поиска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в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метрах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:type radius: int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ont-1)" w:hAnsi="var(--font-1)" w:eastAsia="Times New Roman" w:cs="Courier New"/>
          <w:color w:val="000000"/>
          <w:sz w:val="23"/>
          <w:szCs w:val="23"/>
          <w:lang w:eastAsia="ru-RU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:return: Словарь, в котором ключами являются почтовые коды, а значениями — списки с предложениями адресов.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:rtype: dict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dadata = Dadata(token)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address_data = dadata.geolocate(name=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"address"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, lat=latitude, lon=longitude, radius_meters=radius)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if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address_data: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postals = {}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for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suggestion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in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address_data: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    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if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postals.get(suggestion[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'data'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][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'postal_code'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]):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        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postals[suggestion[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'data'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][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'postal_code'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]].append(suggestion)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    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else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        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postals[suggestion[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'data'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][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'postal_code'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]] = [suggestion]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return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postals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ont-1)" w:hAnsi="var(--font-1)" w:eastAsia="Times New Roman" w:cs="Courier New"/>
          <w:color w:val="000000"/>
          <w:sz w:val="23"/>
          <w:szCs w:val="23"/>
          <w:lang w:eastAsia="ru-RU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def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postal_office_find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(token, postals):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Выполняет поиск почтовых отделений на основе данных, полученных из метода address_search.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ont-1)" w:hAnsi="var(--font-1)" w:eastAsia="Times New Roman" w:cs="Courier New"/>
          <w:color w:val="000000"/>
          <w:sz w:val="23"/>
          <w:szCs w:val="23"/>
          <w:lang w:eastAsia="ru-RU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:param token: Токен для доступа к сервису Dadata.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:type token: str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:param postals: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Результат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работы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метода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address_search.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:type postals: dict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ont-1)" w:hAnsi="var(--font-1)" w:eastAsia="Times New Roman" w:cs="Courier New"/>
          <w:color w:val="000000"/>
          <w:sz w:val="23"/>
          <w:szCs w:val="23"/>
          <w:lang w:eastAsia="ru-RU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:return: Список с информацией о почтовых отделениях на основе переданных почтовых кодов.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:rtype: list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"""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dadata = Dadata(token)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office_info = []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for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index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in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postals.keys():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office_info.append(dadata.find_by_id(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"postal_unit"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>, index))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000000"/>
        </w:rPr>
      </w:pPr>
      <w:r>
        <w:rPr>
          <w:rFonts w:eastAsia="Times New Roman" w:cs="Courier New" w:ascii="var(--font-1)" w:hAnsi="var(--font-1)"/>
          <w:color w:val="000000"/>
          <w:sz w:val="23"/>
          <w:szCs w:val="23"/>
          <w:lang w:val="en-US" w:eastAsia="ru-RU"/>
        </w:rPr>
        <w:t xml:space="preserve">    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>return</w:t>
      </w:r>
      <w:r>
        <w:rPr>
          <w:rFonts w:eastAsia="Times New Roman" w:cs="Courier New" w:ascii="var(--font-1)" w:hAnsi="var(--font-1)"/>
          <w:color w:val="000000"/>
          <w:sz w:val="23"/>
          <w:szCs w:val="23"/>
          <w:lang w:eastAsia="ru-RU"/>
        </w:rPr>
        <w:t xml:space="preserve"> office_info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var(--font-1)" w:hAnsi="var(--font-1)" w:eastAsia="Times New Roman" w:cs="Courier New"/>
          <w:sz w:val="27"/>
          <w:szCs w:val="27"/>
          <w:lang w:eastAsia="ru-RU"/>
        </w:rPr>
      </w:pPr>
      <w:r>
        <w:rPr>
          <w:color w:val="000000"/>
        </w:rPr>
      </w:r>
    </w:p>
    <w:p>
      <w:pPr>
        <w:pStyle w:val="Normal"/>
        <w:spacing w:lineRule="auto" w:line="240" w:before="0" w:after="0"/>
        <w:rPr>
          <w:color w:val="000000"/>
        </w:rPr>
      </w:pPr>
      <w:r>
        <w:rPr>
          <w:rFonts w:eastAsia="Times New Roman" w:cs="Arial" w:ascii="Arial" w:hAnsi="Arial"/>
          <w:color w:val="000000"/>
          <w:sz w:val="23"/>
          <w:szCs w:val="23"/>
          <w:lang w:eastAsia="ru-RU"/>
        </w:rPr>
        <w:t>Этот docstring описывает каждый метод, указывает на входные параметры, их типы и возвращаемые значения.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ar(--font-1)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uiPriority w:val="9"/>
    <w:qFormat/>
    <w:rsid w:val="000e713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link w:val="2"/>
    <w:uiPriority w:val="9"/>
    <w:qFormat/>
    <w:rsid w:val="006e38e3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"/>
    <w:uiPriority w:val="9"/>
    <w:qFormat/>
    <w:rsid w:val="006e38e3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4"/>
    <w:uiPriority w:val="9"/>
    <w:qFormat/>
    <w:rsid w:val="006e38e3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1 Знак"/>
    <w:basedOn w:val="11"/>
    <w:link w:val="13"/>
    <w:qFormat/>
    <w:rsid w:val="000e713c"/>
    <w:rPr>
      <w:rFonts w:ascii="Times New Roman" w:hAnsi="Times New Roman" w:eastAsia="" w:cs="" w:cstheme="majorBidi" w:eastAsiaTheme="majorEastAsia"/>
      <w:color w:themeColor="text1" w:val="000000"/>
      <w:sz w:val="32"/>
      <w:szCs w:val="32"/>
    </w:rPr>
  </w:style>
  <w:style w:type="character" w:styleId="11" w:customStyle="1">
    <w:name w:val="Заголовок 1 Знак"/>
    <w:basedOn w:val="DefaultParagraphFont"/>
    <w:link w:val="Heading1"/>
    <w:uiPriority w:val="9"/>
    <w:qFormat/>
    <w:rsid w:val="000e713c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12" w:customStyle="1">
    <w:name w:val="Об1 Знак"/>
    <w:basedOn w:val="DefaultParagraphFont"/>
    <w:link w:val="14"/>
    <w:qFormat/>
    <w:rsid w:val="000e713c"/>
    <w:rPr>
      <w:rFonts w:ascii="Times New Roman" w:hAnsi="Times New Roman"/>
      <w:color w:themeColor="text1" w:val="000000"/>
      <w:sz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6e38e3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6e38e3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4" w:customStyle="1">
    <w:name w:val="Заголовок 4 Знак"/>
    <w:basedOn w:val="DefaultParagraphFont"/>
    <w:link w:val="Heading4"/>
    <w:uiPriority w:val="9"/>
    <w:qFormat/>
    <w:rsid w:val="006e38e3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6e38e3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6e38e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-keyword" w:customStyle="1">
    <w:name w:val="hljs-keyword"/>
    <w:basedOn w:val="DefaultParagraphFont"/>
    <w:qFormat/>
    <w:rsid w:val="006e38e3"/>
    <w:rPr/>
  </w:style>
  <w:style w:type="character" w:styleId="Hljs-comment" w:customStyle="1">
    <w:name w:val="hljs-comment"/>
    <w:basedOn w:val="DefaultParagraphFont"/>
    <w:qFormat/>
    <w:rsid w:val="006e38e3"/>
    <w:rPr/>
  </w:style>
  <w:style w:type="character" w:styleId="Hljs-string" w:customStyle="1">
    <w:name w:val="hljs-string"/>
    <w:basedOn w:val="DefaultParagraphFont"/>
    <w:qFormat/>
    <w:rsid w:val="006e38e3"/>
    <w:rPr/>
  </w:style>
  <w:style w:type="character" w:styleId="Hljs-number" w:customStyle="1">
    <w:name w:val="hljs-number"/>
    <w:basedOn w:val="DefaultParagraphFont"/>
    <w:qFormat/>
    <w:rsid w:val="006e38e3"/>
    <w:rPr/>
  </w:style>
  <w:style w:type="character" w:styleId="Hljs-builtin" w:customStyle="1">
    <w:name w:val="hljs-built_in"/>
    <w:basedOn w:val="DefaultParagraphFont"/>
    <w:qFormat/>
    <w:rsid w:val="006e38e3"/>
    <w:rPr/>
  </w:style>
  <w:style w:type="character" w:styleId="Strong">
    <w:name w:val="Strong"/>
    <w:basedOn w:val="DefaultParagraphFont"/>
    <w:uiPriority w:val="22"/>
    <w:qFormat/>
    <w:rsid w:val="006e38e3"/>
    <w:rPr>
      <w:b/>
      <w:bCs/>
    </w:rPr>
  </w:style>
  <w:style w:type="character" w:styleId="Hyperlink">
    <w:name w:val="Hyperlink"/>
    <w:basedOn w:val="DefaultParagraphFont"/>
    <w:uiPriority w:val="99"/>
    <w:unhideWhenUsed/>
    <w:rsid w:val="006e38e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e38e3"/>
    <w:rPr>
      <w:color w:val="605E5C"/>
      <w:shd w:fill="E1DFDD" w:val="clear"/>
    </w:rPr>
  </w:style>
  <w:style w:type="character" w:styleId="Hljs-title" w:customStyle="1">
    <w:name w:val="hljs-title"/>
    <w:basedOn w:val="DefaultParagraphFont"/>
    <w:qFormat/>
    <w:rsid w:val="00585c2f"/>
    <w:rPr/>
  </w:style>
  <w:style w:type="character" w:styleId="Hljs-params" w:customStyle="1">
    <w:name w:val="hljs-params"/>
    <w:basedOn w:val="DefaultParagraphFont"/>
    <w:qFormat/>
    <w:rsid w:val="00585c2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13" w:customStyle="1">
    <w:name w:val="Заг1"/>
    <w:basedOn w:val="Heading1"/>
    <w:link w:val="1"/>
    <w:autoRedefine/>
    <w:qFormat/>
    <w:rsid w:val="000e713c"/>
    <w:pPr>
      <w:spacing w:lineRule="auto" w:line="360"/>
    </w:pPr>
    <w:rPr>
      <w:rFonts w:ascii="Times New Roman" w:hAnsi="Times New Roman"/>
      <w:color w:themeColor="text1" w:val="000000"/>
    </w:rPr>
  </w:style>
  <w:style w:type="paragraph" w:styleId="14" w:customStyle="1">
    <w:name w:val="Об1"/>
    <w:basedOn w:val="Normal"/>
    <w:link w:val="12"/>
    <w:autoRedefine/>
    <w:qFormat/>
    <w:rsid w:val="000e713c"/>
    <w:pPr>
      <w:spacing w:lineRule="auto" w:line="360"/>
      <w:ind w:firstLine="425"/>
      <w:jc w:val="both"/>
    </w:pPr>
    <w:rPr>
      <w:rFonts w:ascii="Times New Roman" w:hAnsi="Times New Roman"/>
      <w:color w:themeColor="text1" w:val="000000"/>
      <w:sz w:val="28"/>
    </w:rPr>
  </w:style>
  <w:style w:type="paragraph" w:styleId="Hljs-copy-wrapper" w:customStyle="1">
    <w:name w:val="hljs-copy-wrapper"/>
    <w:basedOn w:val="Normal"/>
    <w:qFormat/>
    <w:rsid w:val="006e38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6e38e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6e38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data.ru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Application>LibreOffice/7.6.2.1$Linux_X86_64 LibreOffice_project/60$Build-1</Application>
  <AppVersion>15.0000</AppVersion>
  <Pages>3</Pages>
  <Words>460</Words>
  <Characters>3546</Characters>
  <CharactersWithSpaces>4115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2023-11-12T07:47:00Z</dcterms:created>
  <dc:creator>Максим Кардаш</dc:creator>
  <dc:description/>
  <dc:language>ru-RU</dc:language>
  <cp:lastModifiedBy/>
  <dcterms:modified xsi:type="dcterms:W3CDTF">2023-11-13T01:40:52Z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