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400"/>
      </w:pPr>
      <w:r>
        <w:rPr>
          <w:rFonts w:ascii="Arial" w:cs="Arial" w:eastAsia="Arial" w:hAnsi="Arial"/>
          <w:b/>
          <w:bCs/>
          <w:color w:val="C0392B"/>
          <w:sz w:val="48"/>
          <w:szCs w:val="48"/>
        </w:rPr>
        <w:t xml:space="preserve">Phoenix Omega V4.5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1A5276"/>
          <w:sz w:val="56"/>
          <w:szCs w:val="56"/>
        </w:rPr>
        <w:t xml:space="preserve">中文內容寫作規範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D6D7E"/>
          <w:sz w:val="28"/>
          <w:szCs w:val="28"/>
        </w:rPr>
        <w:t xml:space="preserve">Chinese Content Writer Specification</w:t>
      </w:r>
    </w:p>
    <w:p>
      <w:pPr>
        <w:spacing w:after="6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0E6655"/>
          <w:sz w:val="24"/>
          <w:szCs w:val="24"/>
        </w:rPr>
        <w:t xml:space="preserve">適用語言市場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台灣繁體中文（zh-TW）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香港繁體中文（zh-HK）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新加坡簡體中文（zh-SG）</w:t>
      </w:r>
    </w:p>
    <w:p>
      <w:pPr>
        <w:spacing w:after="4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中國大陸簡體中文（zh-CN）</w:t>
      </w:r>
    </w:p>
    <w:p>
      <w:pPr>
        <w:pBdr>
          <w:bottom w:val="single" w:color="1A5276" w:sz="6" w:space="1"/>
        </w:pBdr>
        <w:spacing w:after="2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5D6D7E"/>
          <w:sz w:val="20"/>
          <w:szCs w:val="20"/>
        </w:rPr>
        <w:t xml:space="preserve">版本：v1.0　|　日期：2026年2月</w:t>
      </w:r>
    </w:p>
    <w:p>
      <w:pPr>
        <w:spacing w:after="120"/>
      </w:pPr>
      <w:r>
        <w:rPr>
          <w:rFonts w:ascii="Arial" w:cs="Arial" w:eastAsia="Arial" w:hAnsi="Arial"/>
          <w:color w:val="5D6D7E"/>
          <w:sz w:val="20"/>
          <w:szCs w:val="20"/>
        </w:rPr>
        <w:t xml:space="preserve">系統：Phoenix Omega V4.5 確定性內容組裝引擎</w:t>
      </w:r>
    </w:p>
    <w:p>
      <w:pPr>
        <w:spacing w:after="120"/>
      </w:pPr>
      <w:r>
        <w:rPr>
          <w:rFonts w:ascii="Arial" w:cs="Arial" w:eastAsia="Arial" w:hAnsi="Arial"/>
          <w:color w:val="5D6D7E"/>
          <w:sz w:val="20"/>
          <w:szCs w:val="20"/>
        </w:rPr>
        <w:t xml:space="preserve">用途：專為中文市場有聲書內容創作者撰寫的完整製作指引</w:t>
      </w:r>
    </w:p>
    <w:p>
      <w:r>
        <w:br w:type="page"/>
      </w:r>
    </w:p>
    <w:sdt>
      <w:sdtPr>
        <w:alias w:val="目錄 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§1 系統概述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1.1 Phoenix Omega 是什麼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Phoenix Omega V4.5 是一套確定性內容組裝引擎，專門生產治療性自助有聲書。系統不依賴即時AI生成，而是由預先撰寫的「原子」（Atoms）拼裝而成。每一本有聲書都是由精確選取的內容片段組合，確保品質一致、可重複生產、並符合特定聽眾的心理需求。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作為中文寫作者，你的工作是創作這些「原子」——不是完整的書，而是精確的內容單元。系統會在製作時自動選取、組合這些單元。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1.2 中文市場定位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Phoenix Omega 中文版針對四個主要華語市場，每個市場有獨特的語言習慣、文化背景和情緒需求：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台灣（zh-TW）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繁體字、台灣普通話、職場文化偏重科技與新創、情緒表達較開放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香港（zh-HK）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繁體字、粵語影響書面語、高壓金融文化、英語借詞多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新加坡（zh-SG）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簡體字為主、多元族裔環境、英語借詞普遍、組屋文化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中國大陸（zh-CN）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簡體字、網路用語活躍、996文化、內捲與躺平話語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A7D0A" w:sz="1"/>
              <w:left w:val="single" w:color="9A7D0A" w:sz="12"/>
              <w:bottom w:val="single" w:color="9A7D0A" w:sz="1"/>
              <w:right w:val="single" w:color="9A7D0A" w:sz="1"/>
            </w:tcBorders>
            <w:shd w:fill="FEF9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A7D0A"/>
                <w:sz w:val="22"/>
                <w:szCs w:val="22"/>
              </w:rPr>
              <w:t xml:space="preserve">核心原則</w:t>
            </w:r>
          </w:p>
        </w:tc>
      </w:tr>
      <w:tr>
        <w:tc>
          <w:tcPr>
            <w:tcW w:type="dxa" w:w="9360"/>
            <w:tcBorders>
              <w:top w:val="single" w:color="9A7D0A" w:sz="1"/>
              <w:left w:val="single" w:color="9A7D0A" w:sz="12"/>
              <w:bottom w:val="single" w:color="9A7D0A" w:sz="1"/>
              <w:right w:val="single" w:color="9A7D0A" w:sz="1"/>
            </w:tcBorders>
            <w:shd w:fill="FEF9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每個市場使用獨立的語言變體——不可混用台灣腔與大陸用語</w:t>
            </w:r>
          </w:p>
        </w:tc>
      </w:tr>
      <w:tr>
        <w:tc>
          <w:tcPr>
            <w:tcW w:type="dxa" w:w="9360"/>
            <w:tcBorders>
              <w:top w:val="single" w:color="9A7D0A" w:sz="1"/>
              <w:left w:val="single" w:color="9A7D0A" w:sz="12"/>
              <w:bottom w:val="single" w:color="9A7D0A" w:sz="1"/>
              <w:right w:val="single" w:color="9A7D0A" w:sz="1"/>
            </w:tcBorders>
            <w:shd w:fill="FEF9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本規範以繁體中文書寫，但寫作者須根據目標市場切換字形與用語</w:t>
            </w:r>
          </w:p>
        </w:tc>
      </w:tr>
      <w:tr>
        <w:tc>
          <w:tcPr>
            <w:tcW w:type="dxa" w:w="9360"/>
            <w:tcBorders>
              <w:top w:val="single" w:color="9A7D0A" w:sz="1"/>
              <w:left w:val="single" w:color="9A7D0A" w:sz="12"/>
              <w:bottom w:val="single" w:color="9A7D0A" w:sz="1"/>
              <w:right w:val="single" w:color="9A7D0A" w:sz="1"/>
            </w:tcBorders>
            <w:shd w:fill="FEF9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文化共情比語言正確性更重要——先理解聽眾的生活處境，才能寫出打動人心的內容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1.3 TTS 語音合成基礎概念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所有內容最終都會轉換為語音合成（Text-to-Speech，TTS）播放。這影響你寫作的每一個決定。中文TTS有以下特性：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0E6655"/>
          <w:sz w:val="22"/>
          <w:szCs w:val="22"/>
        </w:rPr>
        <w:t xml:space="preserve">字符節奏（Character Rhythm）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標準普通話TTS每分鐘約 200–250 個字符。每個漢字大約 0.24–0.30 秒。這意味著一句 15 字的句子約需 4 秒播放時間。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0E6655"/>
          <w:sz w:val="22"/>
          <w:szCs w:val="22"/>
        </w:rPr>
        <w:t xml:space="preserve">聲調處理（Tone Processing）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普通話有四個聲調。TTS引擎在生成時會根據漢字自動決定聲調，但連續使用同類詞語可能造成聲調疊加的單調感。應主動交替使用不同音節結構的詞語。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0E6655"/>
          <w:sz w:val="22"/>
          <w:szCs w:val="22"/>
        </w:rPr>
        <w:t xml:space="preserve">標點符號影響停頓（Punctuation &amp; Pausing）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句號（。）= 長停頓約 0.5 秒。逗號（，）= 短停頓約 0.25 秒。分號（；）= 中停頓。破折號（——）會造成不自然停頓，禁止使用。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禁止使用符號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破折號 —— （TTS讀法不自然）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省略號 …… （某些TTS引擎會唸出「點點點」）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括號內文字 （TTS常跳過或讀法奇怪）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英文縮寫（除非是目標市場習慣用語，如：HDB、MRT、CPF）</w:t>
      </w:r>
    </w:p>
    <w:p>
      <w:pPr>
        <w:spacing w:after="80"/>
      </w:pPr>
      <w: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§2 六種原子類型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Phoenix Omega 使用六種原子類型。每種原子在有聲書中扮演特定角色。作為寫作者，你需要掌握每種類型的功能、字數規範，以及中文寫作的特殊要求。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§2.1 HOOK（鉤子）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1"/>
              <w:left w:val="single" w:color="C0392B" w:sz="12"/>
              <w:bottom w:val="single" w:color="C0392B" w:sz="1"/>
              <w:right w:val="single" w:color="C0392B" w:sz="1"/>
            </w:tcBorders>
            <w:shd w:fill="FDED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HOOK 規範</w:t>
            </w:r>
          </w:p>
        </w:tc>
      </w:tr>
      <w:tr>
        <w:tc>
          <w:tcPr>
            <w:tcW w:type="dxa" w:w="9360"/>
            <w:tcBorders>
              <w:top w:val="single" w:color="C0392B" w:sz="1"/>
              <w:left w:val="single" w:color="C0392B" w:sz="12"/>
              <w:bottom w:val="single" w:color="C0392B" w:sz="1"/>
              <w:right w:val="single" w:color="C0392B" w:sz="1"/>
            </w:tcBorders>
            <w:shd w:fill="FDED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字數：25–55 個字符（中文字）</w:t>
            </w:r>
          </w:p>
        </w:tc>
      </w:tr>
      <w:tr>
        <w:tc>
          <w:tcPr>
            <w:tcW w:type="dxa" w:w="9360"/>
            <w:tcBorders>
              <w:top w:val="single" w:color="C0392B" w:sz="1"/>
              <w:left w:val="single" w:color="C0392B" w:sz="12"/>
              <w:bottom w:val="single" w:color="C0392B" w:sz="1"/>
              <w:right w:val="single" w:color="C0392B" w:sz="1"/>
            </w:tcBorders>
            <w:shd w:fill="FDED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數量：每個檔案 30 個變體，每個變體獨立一行，以 --- 分隔</w:t>
            </w:r>
          </w:p>
        </w:tc>
      </w:tr>
      <w:tr>
        <w:tc>
          <w:tcPr>
            <w:tcW w:type="dxa" w:w="9360"/>
            <w:tcBorders>
              <w:top w:val="single" w:color="C0392B" w:sz="1"/>
              <w:left w:val="single" w:color="C0392B" w:sz="12"/>
              <w:bottom w:val="single" w:color="C0392B" w:sz="1"/>
              <w:right w:val="single" w:color="C0392B" w:sz="1"/>
            </w:tcBorders>
            <w:shd w:fill="FDED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核心規則：只能是陳述句，絕對不能是問句</w:t>
            </w:r>
          </w:p>
        </w:tc>
      </w:tr>
      <w:tr>
        <w:tc>
          <w:tcPr>
            <w:tcW w:type="dxa" w:w="9360"/>
            <w:tcBorders>
              <w:top w:val="single" w:color="C0392B" w:sz="1"/>
              <w:left w:val="single" w:color="C0392B" w:sz="12"/>
              <w:bottom w:val="single" w:color="C0392B" w:sz="1"/>
              <w:right w:val="single" w:color="C0392B" w:sz="1"/>
            </w:tcBorders>
            <w:shd w:fill="FDED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功能：抓住聽眾注意力，建立「這個說的就是我」的共鳴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HOOK 是有聲書每個章節的第一句話。它在 2–3 秒內決定聽眾是否繼續聽下去。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關鍵規則：HOOK 必須是陳述句，不能是問句。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問句會讓聽眾感覺被考驗。陳述句讓聽眾感覺被理解。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❌ 錯誤範例（問句）：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276" w:sz="1"/>
              <w:left w:val="single" w:color="1A5276" w:sz="12"/>
              <w:bottom w:val="single" w:color="1A5276" w:sz="1"/>
              <w:right w:val="single" w:color="1A5276" w:sz="1"/>
            </w:tcBorders>
            <w:shd w:fill="FDEDEC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5276"/>
                <w:sz w:val="22"/>
                <w:szCs w:val="22"/>
              </w:rPr>
              <w:t xml:space="preserve">你有沒有在深夜躺在床上，腦子停不下來的感覺？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✅ 正確範例（陳述句）：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276" w:sz="1"/>
              <w:left w:val="single" w:color="1A5276" w:sz="12"/>
              <w:bottom w:val="single" w:color="1A5276" w:sz="1"/>
              <w:right w:val="single" w:color="1A5276" w:sz="1"/>
            </w:tcBorders>
            <w:shd w:fill="EAFAF1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5276"/>
                <w:sz w:val="22"/>
                <w:szCs w:val="22"/>
              </w:rPr>
              <w:t xml:space="preserve">凌晨兩點，床上。你的身體很累，但你的腦子拒絕休息。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中文 HOOK 寫作技巧：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從具體場景切入，不從抽象概念開始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用「你」直接對話，不用「我們」或「大家」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描述一個精確的情境，而不是普遍的感受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每個 HOOK 必須能獨立成立，不依賴上下文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各市場 HOOK 範例對照：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zh-TW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辦公室的燈還亮著。你盯著那份沒有結論的會議記錄，已經是今天第三次了。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zh-HK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OT完又OT。你坐在鰂魚涌站的月台邊，末班車快來了，但你還沒準備好回家面對那個空氣。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zh-SG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MRT关了，组屋楼下的食閣也关了。你坐在楼梯口，手机没电，但你还是不想上楼。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zh-CN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写字楼的电梯已经停运。你站在22层的楼道里，看着窗外的深圳，突然不知道自己在拼命为了什么。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§2.2 SCENE（場景）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276" w:sz="1"/>
              <w:left w:val="single" w:color="1A5276" w:sz="12"/>
              <w:bottom w:val="single" w:color="1A5276" w:sz="1"/>
              <w:right w:val="single" w:color="1A5276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SCENE 規範</w:t>
            </w:r>
          </w:p>
        </w:tc>
      </w:tr>
      <w:tr>
        <w:tc>
          <w:tcPr>
            <w:tcW w:type="dxa" w:w="9360"/>
            <w:tcBorders>
              <w:top w:val="single" w:color="1A5276" w:sz="1"/>
              <w:left w:val="single" w:color="1A5276" w:sz="12"/>
              <w:bottom w:val="single" w:color="1A5276" w:sz="1"/>
              <w:right w:val="single" w:color="1A5276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字數：60–120 個字符</w:t>
            </w:r>
          </w:p>
        </w:tc>
      </w:tr>
      <w:tr>
        <w:tc>
          <w:tcPr>
            <w:tcW w:type="dxa" w:w="9360"/>
            <w:tcBorders>
              <w:top w:val="single" w:color="1A5276" w:sz="1"/>
              <w:left w:val="single" w:color="1A5276" w:sz="12"/>
              <w:bottom w:val="single" w:color="1A5276" w:sz="1"/>
              <w:right w:val="single" w:color="1A5276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數量：每個檔案 30 個變體</w:t>
            </w:r>
          </w:p>
        </w:tc>
      </w:tr>
      <w:tr>
        <w:tc>
          <w:tcPr>
            <w:tcW w:type="dxa" w:w="9360"/>
            <w:tcBorders>
              <w:top w:val="single" w:color="1A5276" w:sz="1"/>
              <w:left w:val="single" w:color="1A5276" w:sz="12"/>
              <w:bottom w:val="single" w:color="1A5276" w:sz="1"/>
              <w:right w:val="single" w:color="1A5276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功能：建立具體的情境世界，讓聽眾在腦海中看到畫面</w:t>
            </w:r>
          </w:p>
        </w:tc>
      </w:tr>
      <w:tr>
        <w:tc>
          <w:tcPr>
            <w:tcW w:type="dxa" w:w="9360"/>
            <w:tcBorders>
              <w:top w:val="single" w:color="1A5276" w:sz="1"/>
              <w:left w:val="single" w:color="1A5276" w:sz="12"/>
              <w:bottom w:val="single" w:color="1A5276" w:sz="1"/>
              <w:right w:val="single" w:color="1A5276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要求：必須包含至少一個中文市場特定的感官細節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SCENE 是擴展版的 HOOK。它不只說「你在哪裡」，更描述那個地方的質地、氣味、聲音——讓聽眾真正進入那個空間。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中文 SCENE 必須包含：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一個地點（具體到能讓本地聽眾認出的程度）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至少一個感官細節（視覺、聽覺、觸覺、氣味、溫度）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一個內在狀態（身體感受或情緒，不是思想）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✅ 良好 SCENE 範例（zh-TW）：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276" w:sz="1"/>
              <w:left w:val="single" w:color="1A5276" w:sz="12"/>
              <w:bottom w:val="single" w:color="1A5276" w:sz="1"/>
              <w:right w:val="single" w:color="1A5276" w:sz="1"/>
            </w:tcBorders>
            <w:shd w:fill="EAFAF1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5276"/>
                <w:sz w:val="22"/>
                <w:szCs w:val="22"/>
              </w:rPr>
              <w:t xml:space="preserve">捷運板南線。下午六點四十分。你夾在下班人潮裡，背包的肩帶勒進肩膀，但你已經麻木了。廣播說下一站是西門。你不記得自己從什麼時候開始，每天都在數幾站之後才能下車。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✅ 良好 SCENE 範例（zh-HK）：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276" w:sz="1"/>
              <w:left w:val="single" w:color="1A5276" w:sz="12"/>
              <w:bottom w:val="single" w:color="1A5276" w:sz="1"/>
              <w:right w:val="single" w:color="1A5276" w:sz="1"/>
            </w:tcBorders>
            <w:shd w:fill="EAFAF1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5276"/>
                <w:sz w:val="22"/>
                <w:szCs w:val="22"/>
              </w:rPr>
              <w:t xml:space="preserve">茶餐廳窗邊的格仔椅。你叫了一杯凍奶茶，但你其實不想喝。窗外是西環的斜路，一個送外賣的叔叔正在踩電動單車上坡。你想到你媽媽今天說的那句話，然後眼眶就熱了。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§2.3 EXERCISE（練習）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C3483" w:sz="1"/>
              <w:left w:val="single" w:color="6C3483" w:sz="12"/>
              <w:bottom w:val="single" w:color="6C3483" w:sz="1"/>
              <w:right w:val="single" w:color="6C3483" w:sz="1"/>
            </w:tcBorders>
            <w:shd w:fill="F5EE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22"/>
                <w:szCs w:val="22"/>
              </w:rPr>
              <w:t xml:space="preserve">EXERCISE 規範</w:t>
            </w:r>
          </w:p>
        </w:tc>
      </w:tr>
      <w:tr>
        <w:tc>
          <w:tcPr>
            <w:tcW w:type="dxa" w:w="9360"/>
            <w:tcBorders>
              <w:top w:val="single" w:color="6C3483" w:sz="1"/>
              <w:left w:val="single" w:color="6C3483" w:sz="12"/>
              <w:bottom w:val="single" w:color="6C3483" w:sz="1"/>
              <w:right w:val="single" w:color="6C3483" w:sz="1"/>
            </w:tcBorders>
            <w:shd w:fill="F5EE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字數：80–180 個字符</w:t>
            </w:r>
          </w:p>
        </w:tc>
      </w:tr>
      <w:tr>
        <w:tc>
          <w:tcPr>
            <w:tcW w:type="dxa" w:w="9360"/>
            <w:tcBorders>
              <w:top w:val="single" w:color="6C3483" w:sz="1"/>
              <w:left w:val="single" w:color="6C3483" w:sz="12"/>
              <w:bottom w:val="single" w:color="6C3483" w:sz="1"/>
              <w:right w:val="single" w:color="6C3483" w:sz="1"/>
            </w:tcBorders>
            <w:shd w:fill="F5EE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數量：每個檔案 30 個變體</w:t>
            </w:r>
          </w:p>
        </w:tc>
      </w:tr>
      <w:tr>
        <w:tc>
          <w:tcPr>
            <w:tcW w:type="dxa" w:w="9360"/>
            <w:tcBorders>
              <w:top w:val="single" w:color="6C3483" w:sz="1"/>
              <w:left w:val="single" w:color="6C3483" w:sz="12"/>
              <w:bottom w:val="single" w:color="6C3483" w:sz="1"/>
              <w:right w:val="single" w:color="6C3483" w:sz="1"/>
            </w:tcBorders>
            <w:shd w:fill="F5EE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功能：引導聽眾進行一個可立即執行的身心練習</w:t>
            </w:r>
          </w:p>
        </w:tc>
      </w:tr>
      <w:tr>
        <w:tc>
          <w:tcPr>
            <w:tcW w:type="dxa" w:w="9360"/>
            <w:tcBorders>
              <w:top w:val="single" w:color="6C3483" w:sz="1"/>
              <w:left w:val="single" w:color="6C3483" w:sz="12"/>
              <w:bottom w:val="single" w:color="6C3483" w:sz="1"/>
              <w:right w:val="single" w:color="6C3483" w:sz="1"/>
            </w:tcBorders>
            <w:shd w:fill="F5EE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格式：必須有清楚的步驟指引，但語氣是邀請而非命令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EXERCISE 讓聽眾從被動聆聽變成主動參與。這是把洞見從頭腦帶進身體的橋樑。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中文 EXERCISE 寫作原則：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用「你可以……」或「試著……」開頭，不用「你必須……」或「現在做……」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步驟不超過三步，每步一句話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包含明確的身體感受指引（呼吸、感覺、觀察）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語速要配合練習節奏，句子比其他類型短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✅ EXERCISE 範例（zh-TW，主題：睡眠焦慮）：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276" w:sz="1"/>
              <w:left w:val="single" w:color="1A5276" w:sz="12"/>
              <w:bottom w:val="single" w:color="1A5276" w:sz="1"/>
              <w:right w:val="single" w:color="1A5276" w:sz="1"/>
            </w:tcBorders>
            <w:shd w:fill="F5EEF8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5276"/>
                <w:sz w:val="22"/>
                <w:szCs w:val="22"/>
              </w:rPr>
              <w:t xml:space="preserve">試著把左手放在胸口。感受你的心跳。不需要改變任何東西，只是去感受它在那裡。現在，深吸一口氣，數到四。慢慢吐出來，數到六。再來一次。你不需要讓腦子安靜，你只需要讓身體記住，它是安全的。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❌ 避免以下寫法：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命令式語氣：「閉上眼睛。深呼吸。現在想……」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太長的前導解釋——直接進入練習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把練習的「作用」解釋太多——讓身體自己感受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§2.4 INTEGRATION（整合）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A7D0A" w:sz="1"/>
              <w:left w:val="single" w:color="9A7D0A" w:sz="12"/>
              <w:bottom w:val="single" w:color="9A7D0A" w:sz="1"/>
              <w:right w:val="single" w:color="9A7D0A" w:sz="1"/>
            </w:tcBorders>
            <w:shd w:fill="FEF9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A7D0A"/>
                <w:sz w:val="22"/>
                <w:szCs w:val="22"/>
              </w:rPr>
              <w:t xml:space="preserve">INTEGRATION 規範</w:t>
            </w:r>
          </w:p>
        </w:tc>
      </w:tr>
      <w:tr>
        <w:tc>
          <w:tcPr>
            <w:tcW w:type="dxa" w:w="9360"/>
            <w:tcBorders>
              <w:top w:val="single" w:color="9A7D0A" w:sz="1"/>
              <w:left w:val="single" w:color="9A7D0A" w:sz="12"/>
              <w:bottom w:val="single" w:color="9A7D0A" w:sz="1"/>
              <w:right w:val="single" w:color="9A7D0A" w:sz="1"/>
            </w:tcBorders>
            <w:shd w:fill="FEF9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字數：40–80 個字符</w:t>
            </w:r>
          </w:p>
        </w:tc>
      </w:tr>
      <w:tr>
        <w:tc>
          <w:tcPr>
            <w:tcW w:type="dxa" w:w="9360"/>
            <w:tcBorders>
              <w:top w:val="single" w:color="9A7D0A" w:sz="1"/>
              <w:left w:val="single" w:color="9A7D0A" w:sz="12"/>
              <w:bottom w:val="single" w:color="9A7D0A" w:sz="1"/>
              <w:right w:val="single" w:color="9A7D0A" w:sz="1"/>
            </w:tcBorders>
            <w:shd w:fill="FEF9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數量：每個檔案 7 個變體</w:t>
            </w:r>
          </w:p>
        </w:tc>
      </w:tr>
      <w:tr>
        <w:tc>
          <w:tcPr>
            <w:tcW w:type="dxa" w:w="9360"/>
            <w:tcBorders>
              <w:top w:val="single" w:color="9A7D0A" w:sz="1"/>
              <w:left w:val="single" w:color="9A7D0A" w:sz="12"/>
              <w:bottom w:val="single" w:color="9A7D0A" w:sz="1"/>
              <w:right w:val="single" w:color="9A7D0A" w:sz="1"/>
            </w:tcBorders>
            <w:shd w:fill="FEF9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功能：把章節洞見帶回聽眾的日常生活</w:t>
            </w:r>
          </w:p>
        </w:tc>
      </w:tr>
      <w:tr>
        <w:tc>
          <w:tcPr>
            <w:tcW w:type="dxa" w:w="9360"/>
            <w:tcBorders>
              <w:top w:val="single" w:color="9A7D0A" w:sz="1"/>
              <w:left w:val="single" w:color="9A7D0A" w:sz="12"/>
              <w:bottom w:val="single" w:color="9A7D0A" w:sz="1"/>
              <w:right w:val="single" w:color="9A7D0A" w:sz="1"/>
            </w:tcBorders>
            <w:shd w:fill="FEF9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位置：出現在章節末尾，作為一個錨點或提醒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INTEGRATION 是最短的原子類型，但必須是最有力量的一句話。它是聽眾闔上書本後會留在腦海裡的東西。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✅ 良好 INTEGRATION 範例：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「下次你的身體緊繃的時候，你已經知道那不是警報。那只是訊號。」（zh-TW）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「你唔需要每樣嘢都搞掂先可以休息。」（zh-HK）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「今天你有一次说了不。那就够了。」（zh-CN）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§2.5 COMPRESSION（壓縮）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276" w:sz="1"/>
              <w:left w:val="single" w:color="1A5276" w:sz="12"/>
              <w:bottom w:val="single" w:color="1A5276" w:sz="1"/>
              <w:right w:val="single" w:color="1A5276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COMPRESSION 規範</w:t>
            </w:r>
          </w:p>
        </w:tc>
      </w:tr>
      <w:tr>
        <w:tc>
          <w:tcPr>
            <w:tcW w:type="dxa" w:w="9360"/>
            <w:tcBorders>
              <w:top w:val="single" w:color="1A5276" w:sz="1"/>
              <w:left w:val="single" w:color="1A5276" w:sz="12"/>
              <w:bottom w:val="single" w:color="1A5276" w:sz="1"/>
              <w:right w:val="single" w:color="1A5276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字數：40–120 個字符（硬性下限 40 字，上限 120 字）</w:t>
            </w:r>
          </w:p>
        </w:tc>
      </w:tr>
      <w:tr>
        <w:tc>
          <w:tcPr>
            <w:tcW w:type="dxa" w:w="9360"/>
            <w:tcBorders>
              <w:top w:val="single" w:color="1A5276" w:sz="1"/>
              <w:left w:val="single" w:color="1A5276" w:sz="12"/>
              <w:bottom w:val="single" w:color="1A5276" w:sz="1"/>
              <w:right w:val="single" w:color="1A5276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數量：每個檔案 30 個變體</w:t>
            </w:r>
          </w:p>
        </w:tc>
      </w:tr>
      <w:tr>
        <w:tc>
          <w:tcPr>
            <w:tcW w:type="dxa" w:w="9360"/>
            <w:tcBorders>
              <w:top w:val="single" w:color="1A5276" w:sz="1"/>
              <w:left w:val="single" w:color="1A5276" w:sz="12"/>
              <w:bottom w:val="single" w:color="1A5276" w:sz="1"/>
              <w:right w:val="single" w:color="1A5276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功能：把一個複雜的洞見壓縮成精確的表達</w:t>
            </w:r>
          </w:p>
        </w:tc>
      </w:tr>
      <w:tr>
        <w:tc>
          <w:tcPr>
            <w:tcW w:type="dxa" w:w="9360"/>
            <w:tcBorders>
              <w:top w:val="single" w:color="1A5276" w:sz="1"/>
              <w:left w:val="single" w:color="1A5276" w:sz="12"/>
              <w:bottom w:val="single" w:color="1A5276" w:sz="1"/>
              <w:right w:val="single" w:color="1A5276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禁止：任何佔位符文字如「[關於X的洞見]」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COMPRESSION 是這個系統最精密的技藝。它不是總結，不是格言，不是口號。它是一個洞見被壓縮到最精簡形式之後，仍然保有完整力量的陳述。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40 字下限非常重要。以下是一個常見的錯誤：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❌ 太短（17字）——系統會拒絕：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276" w:sz="1"/>
              <w:left w:val="single" w:color="1A5276" w:sz="12"/>
              <w:bottom w:val="single" w:color="1A5276" w:sz="1"/>
              <w:right w:val="single" w:color="1A5276" w:sz="1"/>
            </w:tcBorders>
            <w:shd w:fill="FDEDEC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5276"/>
                <w:sz w:val="22"/>
                <w:szCs w:val="22"/>
              </w:rPr>
              <w:t xml:space="preserve">你的身體比你的想法更誠實。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✅ 正確（45字）——展開洞見，保持力量：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276" w:sz="1"/>
              <w:left w:val="single" w:color="1A5276" w:sz="12"/>
              <w:bottom w:val="single" w:color="1A5276" w:sz="1"/>
              <w:right w:val="single" w:color="1A5276" w:sz="1"/>
            </w:tcBorders>
            <w:shd w:fill="EAFAF1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5276"/>
                <w:sz w:val="22"/>
                <w:szCs w:val="22"/>
              </w:rPr>
              <w:t xml:space="preserve">你的身體比你的想法更誠實。當你說「我沒事」但你的胸口在緊縮，你的身體才是在說真話。學會相信那個緊縮。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§2.6 REFLECTION（反思）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6655" w:sz="1"/>
              <w:left w:val="single" w:color="0E6655" w:sz="12"/>
              <w:bottom w:val="single" w:color="0E6655" w:sz="1"/>
              <w:right w:val="single" w:color="0E6655" w:sz="1"/>
            </w:tcBorders>
            <w:shd w:fill="EAFA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22"/>
                <w:szCs w:val="22"/>
              </w:rPr>
              <w:t xml:space="preserve">REFLECTION 規範與層級系統</w:t>
            </w:r>
          </w:p>
        </w:tc>
      </w:tr>
      <w:tr>
        <w:tc>
          <w:tcPr>
            <w:tcW w:type="dxa" w:w="9360"/>
            <w:tcBorders>
              <w:top w:val="single" w:color="0E6655" w:sz="1"/>
              <w:left w:val="single" w:color="0E6655" w:sz="12"/>
              <w:bottom w:val="single" w:color="0E6655" w:sz="1"/>
              <w:right w:val="single" w:color="0E6655" w:sz="1"/>
            </w:tcBorders>
            <w:shd w:fill="EAFA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CANONICAL（標準版）：200–500 個字符</w:t>
            </w:r>
          </w:p>
        </w:tc>
      </w:tr>
      <w:tr>
        <w:tc>
          <w:tcPr>
            <w:tcW w:type="dxa" w:w="9360"/>
            <w:tcBorders>
              <w:top w:val="single" w:color="0E6655" w:sz="1"/>
              <w:left w:val="single" w:color="0E6655" w:sz="12"/>
              <w:bottom w:val="single" w:color="0E6655" w:sz="1"/>
              <w:right w:val="single" w:color="0E6655" w:sz="1"/>
            </w:tcBorders>
            <w:shd w:fill="EAFA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TIER_B（短版B）：120–180 個字符</w:t>
            </w:r>
          </w:p>
        </w:tc>
      </w:tr>
      <w:tr>
        <w:tc>
          <w:tcPr>
            <w:tcW w:type="dxa" w:w="9360"/>
            <w:tcBorders>
              <w:top w:val="single" w:color="0E6655" w:sz="1"/>
              <w:left w:val="single" w:color="0E6655" w:sz="12"/>
              <w:bottom w:val="single" w:color="0E6655" w:sz="1"/>
              <w:right w:val="single" w:color="0E6655" w:sz="1"/>
            </w:tcBorders>
            <w:shd w:fill="EAFA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TIER_C（短版C）：80–120 個字符</w:t>
            </w:r>
          </w:p>
        </w:tc>
      </w:tr>
      <w:tr>
        <w:tc>
          <w:tcPr>
            <w:tcW w:type="dxa" w:w="9360"/>
            <w:tcBorders>
              <w:top w:val="single" w:color="0E6655" w:sz="1"/>
              <w:left w:val="single" w:color="0E6655" w:sz="12"/>
              <w:bottom w:val="single" w:color="0E6655" w:sz="1"/>
              <w:right w:val="single" w:color="0E6655" w:sz="1"/>
            </w:tcBorders>
            <w:shd w:fill="EAFA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TIER_D（短版D）：55–80 個字符</w:t>
            </w:r>
          </w:p>
        </w:tc>
      </w:tr>
      <w:tr>
        <w:tc>
          <w:tcPr>
            <w:tcW w:type="dxa" w:w="9360"/>
            <w:tcBorders>
              <w:top w:val="single" w:color="0E6655" w:sz="1"/>
              <w:left w:val="single" w:color="0E6655" w:sz="12"/>
              <w:bottom w:val="single" w:color="0E6655" w:sz="1"/>
              <w:right w:val="single" w:color="0E6655" w:sz="1"/>
            </w:tcBorders>
            <w:shd w:fill="EAFA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每個層級必須獨立撰寫，不可直接截短標準版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REFLECTION 是有聲書中最具深度的原子類型。它不是提供建議，而是帶聽眾進入一個探索的空間。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REFLECTION 不是：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雞湯語錄（「只要你相信自己，你就能做到！」）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治療師的解釋（「根據依附理論，你的行為模式源於……」）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命令式的指導（「你應該……你必須……你要學會……」）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REFLECTION 是：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一個溫柔的觀察，讓聽眾感覺被看見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一個機制的揭示，解釋「為什麼」而不是「應該怎樣」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一個空間的創造，讓聽眾在聆聽時思考自己的處境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四個層級的寫法差異：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CANONICAL（標準）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完整的機制探索。有開場的共鳴、機制解釋、一個具體場景，以及整合。這是主要版本。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TIER_B（短版B）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保留核心洞見和最具衝擊力的場景。去掉延伸解釋，但機制必須完整呈現。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TIER_C（短版C）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一個聚焦的洞見加一個錨定場景。沒有延伸，但必須有完整的句子結構和情感著陸。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TIER_D（短版D）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最精簡的表達。一個洞見，一個句子，一個具體細節。不能只有抽象概念。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各層級範例（主題：職業倦怠 × 台灣職場女性）：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color w:val="0E6655"/>
          <w:sz w:val="22"/>
          <w:szCs w:val="22"/>
        </w:rPr>
        <w:t xml:space="preserve">CANONICAL（238字）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276" w:sz="1"/>
              <w:left w:val="single" w:color="1A5276" w:sz="12"/>
              <w:bottom w:val="single" w:color="1A5276" w:sz="1"/>
              <w:right w:val="single" w:color="1A5276" w:sz="1"/>
            </w:tcBorders>
            <w:shd w:fill="EAFAF1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5276"/>
                <w:sz w:val="22"/>
                <w:szCs w:val="22"/>
              </w:rPr>
              <w:t xml:space="preserve">有一種倦怠是安靜的。它不像電影裡那樣戲劇化，沒有崩潰，沒有哭到不能呼吸。它更像是有一天你發現你對曾經喜歡的事情沒有感覺了。那個以前會讓你心跳加速的專案，現在只是一個待完成的項目。那個以前能讓你笑的對話，現在只是噪音。你還在做，但你已經不在了。這不是懶惰，也不是感激心不夠。這是你的神經系統在保護你——它把感受的門關上，因為太多東西同時在要你的注意力。關門不是失敗。關門是它能做的唯一防護。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TIER_B（148字）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276" w:sz="1"/>
              <w:left w:val="single" w:color="1A5276" w:sz="12"/>
              <w:bottom w:val="single" w:color="1A5276" w:sz="1"/>
              <w:right w:val="single" w:color="1A5276" w:sz="1"/>
            </w:tcBorders>
            <w:shd w:fill="EAF2F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5276"/>
                <w:sz w:val="22"/>
                <w:szCs w:val="22"/>
              </w:rPr>
              <w:t xml:space="preserve">有一種倦怠是安靜的。不是崩潰，而是發現自己對曾經喜歡的事情沒有感覺了。你還在做，但你已經不在了。這不是懶惰，這是你的神經系統在保護你——它把感受的門關上，因為外面的要求太多了。關門不是失敗，那是它能做的唯一防護。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TIER_C（102字）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276" w:sz="1"/>
              <w:left w:val="single" w:color="1A5276" w:sz="12"/>
              <w:bottom w:val="single" w:color="1A5276" w:sz="1"/>
              <w:right w:val="single" w:color="1A5276" w:sz="1"/>
            </w:tcBorders>
            <w:shd w:fill="EAF2F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5276"/>
                <w:sz w:val="22"/>
                <w:szCs w:val="22"/>
              </w:rPr>
              <w:t xml:space="preserve">你對喜歡的事情沒有感覺了，這不是懶惰。這是你的神經系統在保護你。它把感受的門關上，因為太多東西在同時要你的注意力。關門不是失敗。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TIER_D（62字）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276" w:sz="1"/>
              <w:left w:val="single" w:color="1A5276" w:sz="12"/>
              <w:bottom w:val="single" w:color="1A5276" w:sz="1"/>
              <w:right w:val="single" w:color="1A5276" w:sz="1"/>
            </w:tcBorders>
            <w:shd w:fill="EAF2F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5276"/>
                <w:sz w:val="22"/>
                <w:szCs w:val="22"/>
              </w:rPr>
              <w:t xml:space="preserve">你還在做事，但你已經不在了。這不是懶惰。這是你的神經系統關上了感受的門，因為它無法再承受更多。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§3 BAND 系統與語義家族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3.1 BAND 強度分級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ENGINE/STORY 類型的原子必須標記 BAND（情緒強度），從靜默觀察到高峰危機分為五級。每個引擎檔案需要 20 個原子，每個 BAND 各 4 個，分配均勻。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BAND 1：靜默觀察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情緒尚未浮現。只有一個安靜的注意到。「你今天早上起床的時候，動作比平時慢了一些。」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BAND 2：早期模式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模式剛開始可見，但還沒有造成困擾。「這是這個月第三次了，你注意到，但沒有多想。」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BAND 3：機制顯現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聽眾可以清楚感受到這個模式對生活的影響。「你開始迴避那些曾經喜歡的事情，雖然你還說不清楚為什麼。」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BAND 4：接近高峰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壓力明顯，但還沒有崩潰。「你站在會議室門口，深吸一口氣，然後把那個感受壓下去，走了進去。」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BAND 5：高峰危機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張力達到最高點。情緒或處境的危機感強烈。注意：不是崩潰解決，而是危機的高點。「那通電話結束後，你在廁所隔間坐了十分鐘，不確定自己是否能回去繼續工作。」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A7D0A" w:sz="1"/>
              <w:left w:val="single" w:color="9A7D0A" w:sz="12"/>
              <w:bottom w:val="single" w:color="9A7D0A" w:sz="1"/>
              <w:right w:val="single" w:color="9A7D0A" w:sz="1"/>
            </w:tcBorders>
            <w:shd w:fill="FEF9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A7D0A"/>
                <w:sz w:val="22"/>
                <w:szCs w:val="22"/>
              </w:rPr>
              <w:t xml:space="preserve">BAND 分配規則</w:t>
            </w:r>
          </w:p>
        </w:tc>
      </w:tr>
      <w:tr>
        <w:tc>
          <w:tcPr>
            <w:tcW w:type="dxa" w:w="9360"/>
            <w:tcBorders>
              <w:top w:val="single" w:color="9A7D0A" w:sz="1"/>
              <w:left w:val="single" w:color="9A7D0A" w:sz="12"/>
              <w:bottom w:val="single" w:color="9A7D0A" w:sz="1"/>
              <w:right w:val="single" w:color="9A7D0A" w:sz="1"/>
            </w:tcBorders>
            <w:shd w:fill="FEF9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每個ENGINE/STORY檔案：20個原子，每個BAND各4個</w:t>
            </w:r>
          </w:p>
        </w:tc>
      </w:tr>
      <w:tr>
        <w:tc>
          <w:tcPr>
            <w:tcW w:type="dxa" w:w="9360"/>
            <w:tcBorders>
              <w:top w:val="single" w:color="9A7D0A" w:sz="1"/>
              <w:left w:val="single" w:color="9A7D0A" w:sz="12"/>
              <w:bottom w:val="single" w:color="9A7D0A" w:sz="1"/>
              <w:right w:val="single" w:color="9A7D0A" w:sz="1"/>
            </w:tcBorders>
            <w:shd w:fill="FEF9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早期章節的書（弧段開頭）：BAND 1–3的原子使用頻率較高</w:t>
            </w:r>
          </w:p>
        </w:tc>
      </w:tr>
      <w:tr>
        <w:tc>
          <w:tcPr>
            <w:tcW w:type="dxa" w:w="9360"/>
            <w:tcBorders>
              <w:top w:val="single" w:color="9A7D0A" w:sz="1"/>
              <w:left w:val="single" w:color="9A7D0A" w:sz="12"/>
              <w:bottom w:val="single" w:color="9A7D0A" w:sz="1"/>
              <w:right w:val="single" w:color="9A7D0A" w:sz="1"/>
            </w:tcBorders>
            <w:shd w:fill="FEF9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高峰章節：BAND 4–5佔主導</w:t>
            </w:r>
          </w:p>
        </w:tc>
      </w:tr>
      <w:tr>
        <w:tc>
          <w:tcPr>
            <w:tcW w:type="dxa" w:w="9360"/>
            <w:tcBorders>
              <w:top w:val="single" w:color="9A7D0A" w:sz="1"/>
              <w:left w:val="single" w:color="9A7D0A" w:sz="12"/>
              <w:bottom w:val="single" w:color="9A7D0A" w:sz="1"/>
              <w:right w:val="single" w:color="9A7D0A" w:sz="1"/>
            </w:tcBorders>
            <w:shd w:fill="FEF9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BAND 1的原子必須是真正安靜的——不要把BAND 3寫成BAND 1</w:t>
            </w:r>
          </w:p>
        </w:tc>
      </w:tr>
      <w:tr>
        <w:tc>
          <w:tcPr>
            <w:tcW w:type="dxa" w:w="9360"/>
            <w:tcBorders>
              <w:top w:val="single" w:color="9A7D0A" w:sz="1"/>
              <w:left w:val="single" w:color="9A7D0A" w:sz="12"/>
              <w:bottom w:val="single" w:color="9A7D0A" w:sz="1"/>
              <w:right w:val="single" w:color="9A7D0A" w:sz="1"/>
            </w:tcBorders>
            <w:shd w:fill="FEF9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BAND 5必須是張力，不是解決——系統在後期章節才提供解脫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3.2 語義家族（SEMANTIC_FAMILY）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每個原子必須標記其敘事功能。系統用語義家族來確保書中的弧線完整——從認識問題到整合解決方案。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SF1：認識（Recognition）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聽眾第一次清楚看到這個模式的存在。「是的，這就是我一直在做的事。」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SF2：機制（Mechanism）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解釋為什麼這個模式存在，它如何運作。理解，不是評判。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SF3：後果（Consequence）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這個模式對生活造成什麼影響，代價是什麼。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SF4：轉折點（Turning Point）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某個東西改變了。不是奇蹟式的解決，而是認知或感受的微小位移。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SF5：整合（Integration）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新的理解開始在日常生活中展現。不是「痊癒了」，是「開始不同了」。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每個原子檔案在標頭後標記BAND和SEMANTIC_FAMILY：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D6D7E"/>
                <w:sz w:val="18"/>
                <w:szCs w:val="18"/>
              </w:rPr>
              <w:t xml:space="preserve">path: atoms/tw_career_women/burnout/shame/CANONICAL.txt
BAND: 2
SEMANTIC_FAMILY: SF1
---
你那天下午發現自己對那份企劃書沒有任何感覺。不是覺得它不重要——只是感受不到什麼了。你盯著螢幕，告訴自己可能只是今天特別累。
---
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§4 引擎類型（Engine Types）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引擎是驅動故事的心理機制。每個主題有2–3個允許的引擎類型。寫作者需要根據引擎類型來調整每個原子的心理視角。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4.1 七種引擎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shame（羞恥）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「我是有問題的人」的感受。不是行為的羞恥，而是存在本身的羞恥感。寫法：低迴避、自我評判、沉默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false_alarm（假警報）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神經系統把安全的情況判讀為危險。過度反應、提前擔憂、無法分辨威脅與正常壓力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overwhelm（超載）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資訊、要求、情緒的數量超過處理能力。不是因為能力不足，是因為輸入量太大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comparison（比較）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以他人為衡量標準的自我評估。社交媒體、職場競爭、家族期待都是觸發源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spiral（螺旋）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思維或情緒的自我強化循環。越想越糟，越擔心越焦慮，停不下來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watcher（觀察者）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從外部視角看自己的解離感。「我好像在看著別人過我的生活。」麻木、疏離、旁觀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grief（悲傷引擎）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失去某樣東西——不一定是人，可以是自我、關係、可能性、過去的版本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4.2 主題與引擎對照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主題</w:t>
            </w:r>
          </w:p>
        </w:tc>
        <w:tc>
          <w:tcPr>
            <w:tcW w:type="dxa" w:w="63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允許的引擎類型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職業倦怠（burnout）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overwhelm、watcher、grief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財務焦慮（financial_anxiety）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overwhelm、spiral、shame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冒充者症候群（imposter_syndrome）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shame、comparison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過度思考（overthinking）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spiral、watcher、false_alarm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睡眠焦慮（sleep_anxiety）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false_alarm、spiral、overwhelm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社交焦慮（social_anxiety）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false_alarm、shame、comparison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身體療癒（somatic_healing）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watcher、overwhelm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邊界設立（boundaries）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shame、overwhelm、comparison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自我價值（self_worth）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shame、comparison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悲傷（grief）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grief、watcher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憂鬱（depression）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watcher、spiral、grief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同情疲勞（compassion_fatigue）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overwhelm、shame、grief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§5 地區語言變體詳細指南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以下是每個市場的語言規範。寫作者必須根據指定市場完全切換語言模式——混用語言風格是系統不接受的。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5.1 台灣繁體中文（zh-TW）</w:t>
      </w:r>
    </w:p>
    <w:p>
      <w:pPr>
        <w:pBdr>
          <w:bottom w:val="single" w:color="C0392B" w:sz="6" w:space="1"/>
        </w:pBd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1"/>
              <w:left w:val="single" w:color="C0392B" w:sz="12"/>
              <w:bottom w:val="single" w:color="C0392B" w:sz="1"/>
              <w:right w:val="single" w:color="C0392B" w:sz="1"/>
            </w:tcBorders>
            <w:shd w:fill="FDED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台灣市場核心特徵</w:t>
            </w:r>
          </w:p>
        </w:tc>
      </w:tr>
      <w:tr>
        <w:tc>
          <w:tcPr>
            <w:tcW w:type="dxa" w:w="9360"/>
            <w:tcBorders>
              <w:top w:val="single" w:color="C0392B" w:sz="1"/>
              <w:left w:val="single" w:color="C0392B" w:sz="12"/>
              <w:bottom w:val="single" w:color="C0392B" w:sz="1"/>
              <w:right w:val="single" w:color="C0392B" w:sz="1"/>
            </w:tcBorders>
            <w:shd w:fill="FDED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使用繁體中文</w:t>
            </w:r>
          </w:p>
        </w:tc>
      </w:tr>
      <w:tr>
        <w:tc>
          <w:tcPr>
            <w:tcW w:type="dxa" w:w="9360"/>
            <w:tcBorders>
              <w:top w:val="single" w:color="C0392B" w:sz="1"/>
              <w:left w:val="single" w:color="C0392B" w:sz="12"/>
              <w:bottom w:val="single" w:color="C0392B" w:sz="1"/>
              <w:right w:val="single" w:color="C0392B" w:sz="1"/>
            </w:tcBorders>
            <w:shd w:fill="FDED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語氣：較溫和、有情緒詞彙、不直接說「你很失敗」而是說「你可能也有這樣的感受」</w:t>
            </w:r>
          </w:p>
        </w:tc>
      </w:tr>
      <w:tr>
        <w:tc>
          <w:tcPr>
            <w:tcW w:type="dxa" w:w="9360"/>
            <w:tcBorders>
              <w:top w:val="single" w:color="C0392B" w:sz="1"/>
              <w:left w:val="single" w:color="C0392B" w:sz="12"/>
              <w:bottom w:val="single" w:color="C0392B" w:sz="1"/>
              <w:right w:val="single" w:color="C0392B" w:sz="1"/>
            </w:tcBorders>
            <w:shd w:fill="FDED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職場文化：科技公司、新創、設計、行銷、顧問業為主</w:t>
            </w:r>
          </w:p>
        </w:tc>
      </w:tr>
      <w:tr>
        <w:tc>
          <w:tcPr>
            <w:tcW w:type="dxa" w:w="9360"/>
            <w:tcBorders>
              <w:top w:val="single" w:color="C0392B" w:sz="1"/>
              <w:left w:val="single" w:color="C0392B" w:sz="12"/>
              <w:bottom w:val="single" w:color="C0392B" w:sz="1"/>
              <w:right w:val="single" w:color="C0392B" w:sz="1"/>
            </w:tcBorders>
            <w:shd w:fill="FDED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情緒表達：台灣聽眾對情緒議題的接受度高，可以使用心理學術語如「神經系統」「自律神經」</w:t>
            </w:r>
          </w:p>
        </w:tc>
      </w:tr>
      <w:tr>
        <w:tc>
          <w:tcPr>
            <w:tcW w:type="dxa" w:w="9360"/>
            <w:tcBorders>
              <w:top w:val="single" w:color="C0392B" w:sz="1"/>
              <w:left w:val="single" w:color="C0392B" w:sz="12"/>
              <w:bottom w:val="single" w:color="C0392B" w:sz="1"/>
              <w:right w:val="single" w:color="C0392B" w:sz="1"/>
            </w:tcBorders>
            <w:shd w:fill="FDED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TTS引擎：台灣普通話（非大陸普通話），注意聲調標準不同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台灣常用詞彙（替換參考）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通勤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搭捷運、上下班路上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便利商店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7-11、全家、OK超商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職場情境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週報、KPI、主管、一對一面談、後測、週會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情緒詞彙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有點窒息、喘不過氣、說不清楚但就是很累、沒什麼感覺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地點標記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板南線、信義區、東區、南港展覽館、內湖科學園區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台灣市場禁用詞彙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大陸用語：小確幸（可用）、打工人（不適用）、內捲（改用：過勞文化、職場過競）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香港詞彙：OT（加班）、搞掂（搞定）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過度正向語氣：「你一定做得到！」「相信自己！」「你很棒！」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台灣市場地點標記完整庫：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D6D7E"/>
                <w:sz w:val="18"/>
                <w:szCs w:val="18"/>
              </w:rPr>
              <w:t xml:space="preserve">[捷運信義安和站的出口]
[台北101的電梯間]
[板橋火車站的月台]
[7-11的咖啡機旁]
[新竹竹科的停車場]
[桃園機場第二航廈]
[信義區WeWork的玻璃隔間]
[木柵動物園旁的社區公園]
[南港展覽館的展覽後走廊]
[仁愛路的早餐店]
[松山文創園區的戶外廣場]
[基隆河堤旁的夜跑路線]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5.2 香港繁體中文（zh-HK）</w:t>
      </w:r>
    </w:p>
    <w:p>
      <w:pPr>
        <w:pBdr>
          <w:bottom w:val="single" w:color="1A5276" w:sz="6" w:space="1"/>
        </w:pBd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276" w:sz="1"/>
              <w:left w:val="single" w:color="1A5276" w:sz="12"/>
              <w:bottom w:val="single" w:color="1A5276" w:sz="1"/>
              <w:right w:val="single" w:color="1A5276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香港市場核心特徵</w:t>
            </w:r>
          </w:p>
        </w:tc>
      </w:tr>
      <w:tr>
        <w:tc>
          <w:tcPr>
            <w:tcW w:type="dxa" w:w="9360"/>
            <w:tcBorders>
              <w:top w:val="single" w:color="1A5276" w:sz="1"/>
              <w:left w:val="single" w:color="1A5276" w:sz="12"/>
              <w:bottom w:val="single" w:color="1A5276" w:sz="1"/>
              <w:right w:val="single" w:color="1A5276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使用繁體中文</w:t>
            </w:r>
          </w:p>
        </w:tc>
      </w:tr>
      <w:tr>
        <w:tc>
          <w:tcPr>
            <w:tcW w:type="dxa" w:w="9360"/>
            <w:tcBorders>
              <w:top w:val="single" w:color="1A5276" w:sz="1"/>
              <w:left w:val="single" w:color="1A5276" w:sz="12"/>
              <w:bottom w:val="single" w:color="1A5276" w:sz="1"/>
              <w:right w:val="single" w:color="1A5276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語氣：較直接、較冷靜、有距離感但有幽默底蘊</w:t>
            </w:r>
          </w:p>
        </w:tc>
      </w:tr>
      <w:tr>
        <w:tc>
          <w:tcPr>
            <w:tcW w:type="dxa" w:w="9360"/>
            <w:tcBorders>
              <w:top w:val="single" w:color="1A5276" w:sz="1"/>
              <w:left w:val="single" w:color="1A5276" w:sz="12"/>
              <w:bottom w:val="single" w:color="1A5276" w:sz="1"/>
              <w:right w:val="single" w:color="1A5276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職場文化：金融、法律、地產、貿易為主；OT文化嚴重</w:t>
            </w:r>
          </w:p>
        </w:tc>
      </w:tr>
      <w:tr>
        <w:tc>
          <w:tcPr>
            <w:tcW w:type="dxa" w:w="9360"/>
            <w:tcBorders>
              <w:top w:val="single" w:color="1A5276" w:sz="1"/>
              <w:left w:val="single" w:color="1A5276" w:sz="12"/>
              <w:bottom w:val="single" w:color="1A5276" w:sz="1"/>
              <w:right w:val="single" w:color="1A5276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語言特色：粵語口語借入書面語——但TTS用普通話，因此需平衡</w:t>
            </w:r>
          </w:p>
        </w:tc>
      </w:tr>
      <w:tr>
        <w:tc>
          <w:tcPr>
            <w:tcW w:type="dxa" w:w="9360"/>
            <w:tcBorders>
              <w:top w:val="single" w:color="1A5276" w:sz="1"/>
              <w:left w:val="single" w:color="1A5276" w:sz="12"/>
              <w:bottom w:val="single" w:color="1A5276" w:sz="1"/>
              <w:right w:val="single" w:color="1A5276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粵語詞彙可使用，但要控制密度（大約每100字1–2個詞）</w:t>
            </w:r>
          </w:p>
        </w:tc>
      </w:tr>
      <w:tr>
        <w:tc>
          <w:tcPr>
            <w:tcW w:type="dxa" w:w="9360"/>
            <w:tcBorders>
              <w:top w:val="single" w:color="1A5276" w:sz="1"/>
              <w:left w:val="single" w:color="1A5276" w:sz="12"/>
              <w:bottom w:val="single" w:color="1A5276" w:sz="1"/>
              <w:right w:val="single" w:color="1A5276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情緒表達：香港聽眾較不習慣直接談情緒，需要更多「環境描述」代替直接的情感陳述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香港特色詞彙使用指引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可使用的粵語詞彙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OT（加班）、好攰（很累）、頂唔順（撐不住）、冇辦法（沒辦法）、係咁㗎啦（就是這樣了）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香港地點標記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港鐵金鐘站、中環碼頭、灣仔修頓球場、紅磡海底隧道出口、荃灣西站、上水廣場、西九文化區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香港職場詞彙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老細（老闆）、同事Tea（下午茶）、彈玻璃（被解雇）、外判（外包）、Pitch（提案）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香港版 HOOK 範例：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276" w:sz="1"/>
              <w:left w:val="single" w:color="1A5276" w:sz="12"/>
              <w:bottom w:val="single" w:color="1A5276" w:sz="1"/>
              <w:right w:val="single" w:color="1A5276" w:sz="1"/>
            </w:tcBorders>
            <w:shd w:fill="EAFAF1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5276"/>
                <w:sz w:val="22"/>
                <w:szCs w:val="22"/>
              </w:rPr>
              <w:t xml:space="preserve">港鐵中環站的月台。早上八點二十分。你站在那個以前覺得太遠現在反而希望再遠一點的玻璃門前，等那班去金鐘的。車還有兩分鐘。你問自己，係咁㗎啫，定係仲有啲嘢唔啱。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香港市場禁用詞彙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台灣用語：捷運（改用：港鐵或MTR）、老闆（可改用：老細或上司）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大陸用語：打工人、996、內捲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過度情緒表達：「我好想哭」這樣的直白在香港語境中通常以場景間接暗示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5.3 新加坡簡體中文（zh-SG）</w:t>
      </w:r>
    </w:p>
    <w:p>
      <w:pPr>
        <w:pBdr>
          <w:bottom w:val="single" w:color="0E6655" w:sz="6" w:space="1"/>
        </w:pBd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6655" w:sz="1"/>
              <w:left w:val="single" w:color="0E6655" w:sz="12"/>
              <w:bottom w:val="single" w:color="0E6655" w:sz="1"/>
              <w:right w:val="single" w:color="0E6655" w:sz="1"/>
            </w:tcBorders>
            <w:shd w:fill="EAFA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22"/>
                <w:szCs w:val="22"/>
              </w:rPr>
              <w:t xml:space="preserve">新加坡市場核心特徵</w:t>
            </w:r>
          </w:p>
        </w:tc>
      </w:tr>
      <w:tr>
        <w:tc>
          <w:tcPr>
            <w:tcW w:type="dxa" w:w="9360"/>
            <w:tcBorders>
              <w:top w:val="single" w:color="0E6655" w:sz="1"/>
              <w:left w:val="single" w:color="0E6655" w:sz="12"/>
              <w:bottom w:val="single" w:color="0E6655" w:sz="1"/>
              <w:right w:val="single" w:color="0E6655" w:sz="1"/>
            </w:tcBorders>
            <w:shd w:fill="EAFA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使用簡體中文</w:t>
            </w:r>
          </w:p>
        </w:tc>
      </w:tr>
      <w:tr>
        <w:tc>
          <w:tcPr>
            <w:tcW w:type="dxa" w:w="9360"/>
            <w:tcBorders>
              <w:top w:val="single" w:color="0E6655" w:sz="1"/>
              <w:left w:val="single" w:color="0E6655" w:sz="12"/>
              <w:bottom w:val="single" w:color="0E6655" w:sz="1"/>
              <w:right w:val="single" w:color="0E6655" w:sz="1"/>
            </w:tcBorders>
            <w:shd w:fill="EAFA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新加坡華語受英語、馬來語影響，有獨特借詞</w:t>
            </w:r>
          </w:p>
        </w:tc>
      </w:tr>
      <w:tr>
        <w:tc>
          <w:tcPr>
            <w:tcW w:type="dxa" w:w="9360"/>
            <w:tcBorders>
              <w:top w:val="single" w:color="0E6655" w:sz="1"/>
              <w:left w:val="single" w:color="0E6655" w:sz="12"/>
              <w:bottom w:val="single" w:color="0E6655" w:sz="1"/>
              <w:right w:val="single" w:color="0E6655" w:sz="1"/>
            </w:tcBorders>
            <w:shd w:fill="EAFA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多元族裔社會：不假設所有讀者是華裔；避免純中文文化假設</w:t>
            </w:r>
          </w:p>
        </w:tc>
      </w:tr>
      <w:tr>
        <w:tc>
          <w:tcPr>
            <w:tcW w:type="dxa" w:w="9360"/>
            <w:tcBorders>
              <w:top w:val="single" w:color="0E6655" w:sz="1"/>
              <w:left w:val="single" w:color="0E6655" w:sz="12"/>
              <w:bottom w:val="single" w:color="0E6655" w:sz="1"/>
              <w:right w:val="single" w:color="0E6655" w:sz="1"/>
            </w:tcBorders>
            <w:shd w:fill="EAFA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組屋（HDB）文化是重要的身份認同場景</w:t>
            </w:r>
          </w:p>
        </w:tc>
      </w:tr>
      <w:tr>
        <w:tc>
          <w:tcPr>
            <w:tcW w:type="dxa" w:w="9360"/>
            <w:tcBorders>
              <w:top w:val="single" w:color="0E6655" w:sz="1"/>
              <w:left w:val="single" w:color="0E6655" w:sz="12"/>
              <w:bottom w:val="single" w:color="0E6655" w:sz="1"/>
              <w:right w:val="single" w:color="0E6655" w:sz="1"/>
            </w:tcBorders>
            <w:shd w:fill="EAFA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英文縮寫直接使用：MRT、CPF、HDB、ERP、CDC</w:t>
            </w:r>
          </w:p>
        </w:tc>
      </w:tr>
      <w:tr>
        <w:tc>
          <w:tcPr>
            <w:tcW w:type="dxa" w:w="9360"/>
            <w:tcBorders>
              <w:top w:val="single" w:color="0E6655" w:sz="1"/>
              <w:left w:val="single" w:color="0E6655" w:sz="12"/>
              <w:bottom w:val="single" w:color="0E6655" w:sz="1"/>
              <w:right w:val="single" w:color="0E6655" w:sz="1"/>
            </w:tcBorders>
            <w:shd w:fill="EAFA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食閣（Hawker Centre）、鄰里中心（Community Centre）是常見社區場景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color w:val="0E6655"/>
          <w:sz w:val="22"/>
          <w:szCs w:val="22"/>
        </w:rPr>
        <w:t xml:space="preserve">新加坡特色詞彙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生活場景詞彙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组屋（HDB组屋）、食閣（Hawker Centre）、鄰里中心、巴刹（wet market）、公积金（CPF）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交通詞彙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MRT、地铁、巴士（bus）、的士（taxi）、Grab、东西线（East-West Line）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职场詞彙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PR（永久居民）、EP（就业准证）、bonus season、年终考核、年薪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新加坡版 SCENE 範例：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276" w:sz="1"/>
              <w:left w:val="single" w:color="1A5276" w:sz="12"/>
              <w:bottom w:val="single" w:color="1A5276" w:sz="1"/>
              <w:right w:val="single" w:color="1A5276" w:sz="1"/>
            </w:tcBorders>
            <w:shd w:fill="EAFAF1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5276"/>
                <w:sz w:val="22"/>
                <w:szCs w:val="22"/>
              </w:rPr>
              <w:t xml:space="preserve">MRT南北线。早上七点五十。你站在阿裕尼站附近，车厢里有两个马来同事在小声说话，你听不懂，但那个声音让你莫名觉得安心。你手里拿着手机，屏幕上是那封你写了一半的辞职信。你还没决定是否要发送。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5.4 中國大陸簡體中文（zh-CN）</w:t>
      </w:r>
    </w:p>
    <w:p>
      <w:pPr>
        <w:pBdr>
          <w:bottom w:val="single" w:color="6C3483" w:sz="6" w:space="1"/>
        </w:pBd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C3483" w:sz="1"/>
              <w:left w:val="single" w:color="6C3483" w:sz="12"/>
              <w:bottom w:val="single" w:color="6C3483" w:sz="1"/>
              <w:right w:val="single" w:color="6C3483" w:sz="1"/>
            </w:tcBorders>
            <w:shd w:fill="F5EE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22"/>
                <w:szCs w:val="22"/>
              </w:rPr>
              <w:t xml:space="preserve">大陸市場核心特徵</w:t>
            </w:r>
          </w:p>
        </w:tc>
      </w:tr>
      <w:tr>
        <w:tc>
          <w:tcPr>
            <w:tcW w:type="dxa" w:w="9360"/>
            <w:tcBorders>
              <w:top w:val="single" w:color="6C3483" w:sz="1"/>
              <w:left w:val="single" w:color="6C3483" w:sz="12"/>
              <w:bottom w:val="single" w:color="6C3483" w:sz="1"/>
              <w:right w:val="single" w:color="6C3483" w:sz="1"/>
            </w:tcBorders>
            <w:shd w:fill="F5EE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使用简体中文</w:t>
            </w:r>
          </w:p>
        </w:tc>
      </w:tr>
      <w:tr>
        <w:tc>
          <w:tcPr>
            <w:tcW w:type="dxa" w:w="9360"/>
            <w:tcBorders>
              <w:top w:val="single" w:color="6C3483" w:sz="1"/>
              <w:left w:val="single" w:color="6C3483" w:sz="12"/>
              <w:bottom w:val="single" w:color="6C3483" w:sz="1"/>
              <w:right w:val="single" w:color="6C3483" w:sz="1"/>
            </w:tcBorders>
            <w:shd w:fill="F5EE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网络用语更新极快，需定期更新词汇库；本规范提供2025年前的稳定词汇</w:t>
            </w:r>
          </w:p>
        </w:tc>
      </w:tr>
      <w:tr>
        <w:tc>
          <w:tcPr>
            <w:tcW w:type="dxa" w:w="9360"/>
            <w:tcBorders>
              <w:top w:val="single" w:color="6C3483" w:sz="1"/>
              <w:left w:val="single" w:color="6C3483" w:sz="12"/>
              <w:bottom w:val="single" w:color="6C3483" w:sz="1"/>
              <w:right w:val="single" w:color="6C3483" w:sz="1"/>
            </w:tcBorders>
            <w:shd w:fill="F5EE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996文化（早9晚9、一周6天）是重要情境背景</w:t>
            </w:r>
          </w:p>
        </w:tc>
      </w:tr>
      <w:tr>
        <w:tc>
          <w:tcPr>
            <w:tcW w:type="dxa" w:w="9360"/>
            <w:tcBorders>
              <w:top w:val="single" w:color="6C3483" w:sz="1"/>
              <w:left w:val="single" w:color="6C3483" w:sz="12"/>
              <w:bottom w:val="single" w:color="6C3483" w:sz="1"/>
              <w:right w:val="single" w:color="6C3483" w:sz="1"/>
            </w:tcBorders>
            <w:shd w:fill="F5EE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内卷（involution）和躺平（lying flat）是核心话语对立</w:t>
            </w:r>
          </w:p>
        </w:tc>
      </w:tr>
      <w:tr>
        <w:tc>
          <w:tcPr>
            <w:tcW w:type="dxa" w:w="9360"/>
            <w:tcBorders>
              <w:top w:val="single" w:color="6C3483" w:sz="1"/>
              <w:left w:val="single" w:color="6C3483" w:sz="12"/>
              <w:bottom w:val="single" w:color="6C3483" w:sz="1"/>
              <w:right w:val="single" w:color="6C3483" w:sz="1"/>
            </w:tcBorders>
            <w:shd w:fill="F5EE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城市差异极大：北京（政府/央企）、上海（金融/外企）、深圳（科技/创业）、成都（慢节奏）</w:t>
            </w:r>
          </w:p>
        </w:tc>
      </w:tr>
      <w:tr>
        <w:tc>
          <w:tcPr>
            <w:tcW w:type="dxa" w:w="9360"/>
            <w:tcBorders>
              <w:top w:val="single" w:color="6C3483" w:sz="1"/>
              <w:left w:val="single" w:color="6C3483" w:sz="12"/>
              <w:bottom w:val="single" w:color="6C3483" w:sz="1"/>
              <w:right w:val="single" w:color="6C3483" w:sz="1"/>
            </w:tcBorders>
            <w:shd w:fill="F5EE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情绪表达：大陆听众对心理健康话题的接受度正快速上升，但仍需避免过度临床化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color w:val="6C3483"/>
          <w:sz w:val="22"/>
          <w:szCs w:val="22"/>
        </w:rPr>
        <w:t xml:space="preserve">大陆常用词汇与情境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职场网络用语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打工人（worker bee）、社畜（office slave）、内卷（involution）、躺平（lie flat）、PUA（职场PUA）、画饼（empty promises）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压力情境词汇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卷不动了、润了吗、隐形加班、数字游牧、35岁危机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北京地点标记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国贸地铁站、CBD写字楼电梯、望京街头、三里屯星巴克的角落、回龙观的共享单车站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上海地点标记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人民广场换乘通道、外滩附近的写字楼、陆家嘴的玻璃幕墙、徐汇区的弄堂咖啡馆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深圳地点标记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南山区科技园、华强北路口、坂田高新园、益田假日广场附近、大运新城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大陆版 HOOK 范例：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276" w:sz="1"/>
              <w:left w:val="single" w:color="1A5276" w:sz="12"/>
              <w:bottom w:val="single" w:color="1A5276" w:sz="1"/>
              <w:right w:val="single" w:color="1A5276" w:sz="1"/>
            </w:tcBorders>
            <w:shd w:fill="EAFAF1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5276"/>
                <w:sz w:val="22"/>
                <w:szCs w:val="22"/>
              </w:rPr>
              <w:t xml:space="preserve">今天是周三。你打开钉钉的时候发现未读消息 147 条。你关掉了钉钉。你知道你这样做会有后果，但你的手指不听你的，它选择了先关掉。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color w:val="6C3483"/>
          <w:sz w:val="22"/>
          <w:szCs w:val="22"/>
        </w:rPr>
        <w:t xml:space="preserve">大陆市场需注意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避免政治敏感话题，内容专注个人心理机制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不讨论集体行动、抗议或具体的劳动法议题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「35岁危机」是本地强烈共鸣的话题，可以使用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繁简转换不能只是字形替换——需同步替换词汇（台湾的「捷運」→大陆的「地铁」）</w:t>
      </w:r>
    </w:p>
    <w:p>
      <w:pPr>
        <w:spacing w:after="80"/>
      </w:pPr>
      <w: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§6 中文市場人物角色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以下是根據中文市場特性調整的八個核心人物角色。每個角色有對應的聲音特徵、常用情境和地區分布。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角色一：都市職場女性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1"/>
              <w:left w:val="single" w:color="C0392B" w:sz="12"/>
              <w:bottom w:val="single" w:color="C0392B" w:sz="1"/>
              <w:right w:val="single" w:color="C0392B" w:sz="1"/>
            </w:tcBorders>
            <w:shd w:fill="FDED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都市职场女性 | tw_career_women / cn_career_women</w:t>
            </w:r>
          </w:p>
        </w:tc>
      </w:tr>
      <w:tr>
        <w:tc>
          <w:tcPr>
            <w:tcW w:type="dxa" w:w="9360"/>
            <w:tcBorders>
              <w:top w:val="single" w:color="C0392B" w:sz="1"/>
              <w:left w:val="single" w:color="C0392B" w:sz="12"/>
              <w:bottom w:val="single" w:color="C0392B" w:sz="1"/>
              <w:right w:val="single" w:color="C0392B" w:sz="1"/>
            </w:tcBorders>
            <w:shd w:fill="FDED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主要市場：zh-TW、zh-CN（zh-HK部分適用）</w:t>
            </w:r>
          </w:p>
        </w:tc>
      </w:tr>
      <w:tr>
        <w:tc>
          <w:tcPr>
            <w:tcW w:type="dxa" w:w="9360"/>
            <w:tcBorders>
              <w:top w:val="single" w:color="C0392B" w:sz="1"/>
              <w:left w:val="single" w:color="C0392B" w:sz="12"/>
              <w:bottom w:val="single" w:color="C0392B" w:sz="1"/>
              <w:right w:val="single" w:color="C0392B" w:sz="1"/>
            </w:tcBorders>
            <w:shd w:fill="FDED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年齡範圍：28–42歲</w:t>
            </w:r>
          </w:p>
        </w:tc>
      </w:tr>
      <w:tr>
        <w:tc>
          <w:tcPr>
            <w:tcW w:type="dxa" w:w="9360"/>
            <w:tcBorders>
              <w:top w:val="single" w:color="C0392B" w:sz="1"/>
              <w:left w:val="single" w:color="C0392B" w:sz="12"/>
              <w:bottom w:val="single" w:color="C0392B" w:sz="1"/>
              <w:right w:val="single" w:color="C0392B" w:sz="1"/>
            </w:tcBorders>
            <w:shd w:fill="FDED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聲音特徵：情緒詞彙豐富、追求證據、在能幹與懷疑之間掙扎</w:t>
            </w:r>
          </w:p>
        </w:tc>
      </w:tr>
      <w:tr>
        <w:tc>
          <w:tcPr>
            <w:tcW w:type="dxa" w:w="9360"/>
            <w:tcBorders>
              <w:top w:val="single" w:color="C0392B" w:sz="1"/>
              <w:left w:val="single" w:color="C0392B" w:sz="12"/>
              <w:bottom w:val="single" w:color="C0392B" w:sz="1"/>
              <w:right w:val="single" w:color="C0392B" w:sz="1"/>
            </w:tcBorders>
            <w:shd w:fill="FDED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核心矛盾：外部成就 vs 內在空洞感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台灣版聲音特質：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276" w:sz="1"/>
              <w:left w:val="single" w:color="1A5276" w:sz="12"/>
              <w:bottom w:val="single" w:color="1A5276" w:sz="1"/>
              <w:right w:val="single" w:color="1A5276" w:sz="1"/>
            </w:tcBorders>
            <w:shd w:fill="FDEDEC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5276"/>
                <w:sz w:val="22"/>
                <w:szCs w:val="22"/>
              </w:rPr>
              <w:t xml:space="preserve">她說「我知道我應該好好休息，但我就是做不到。」她查了神經系統的論文，她知道皮質醇是什麼，但她的身體還是在深夜緊繃著。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大陸版聲音特質：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276" w:sz="1"/>
              <w:left w:val="single" w:color="1A5276" w:sz="12"/>
              <w:bottom w:val="single" w:color="1A5276" w:sz="1"/>
              <w:right w:val="single" w:color="1A5276" w:sz="1"/>
            </w:tcBorders>
            <w:shd w:fill="FDEDEC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5276"/>
                <w:sz w:val="22"/>
                <w:szCs w:val="22"/>
              </w:rPr>
              <w:t xml:space="preserve">她不是不努力，她只是不明白为什么努力之后还是觉得自己哪里不够。绩效是A，但她在电脑前坐着，对着下一个季度的目标，感觉到的是茫然。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常用場景詞彙（zh-TW）：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「那份報告改了第八個版本之後，你已經不確定自己在改什麼了。」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「你在google行事曆上空出來一個小時，寫著『我的時間』。然後填滿了別人的會議。」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常用場景詞彙（zh-CN）：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「那个表格你做了第三遍，但你不记得第一遍是什么感觉了。」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「你的绩效表是A，但打出这个成绩单的那一刻，你只感到累。」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角色二：科技金融從業者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276" w:sz="1"/>
              <w:left w:val="single" w:color="1A5276" w:sz="12"/>
              <w:bottom w:val="single" w:color="1A5276" w:sz="1"/>
              <w:right w:val="single" w:color="1A5276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科技金融从业者 | tech_finance / hk_finance</w:t>
            </w:r>
          </w:p>
        </w:tc>
      </w:tr>
      <w:tr>
        <w:tc>
          <w:tcPr>
            <w:tcW w:type="dxa" w:w="9360"/>
            <w:tcBorders>
              <w:top w:val="single" w:color="1A5276" w:sz="1"/>
              <w:left w:val="single" w:color="1A5276" w:sz="12"/>
              <w:bottom w:val="single" w:color="1A5276" w:sz="1"/>
              <w:right w:val="single" w:color="1A5276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主要市場：zh-TW（科技）、zh-HK（金融）、zh-SG（金融科技）、zh-CN（科技）</w:t>
            </w:r>
          </w:p>
        </w:tc>
      </w:tr>
      <w:tr>
        <w:tc>
          <w:tcPr>
            <w:tcW w:type="dxa" w:w="9360"/>
            <w:tcBorders>
              <w:top w:val="single" w:color="1A5276" w:sz="1"/>
              <w:left w:val="single" w:color="1A5276" w:sz="12"/>
              <w:bottom w:val="single" w:color="1A5276" w:sz="1"/>
              <w:right w:val="single" w:color="1A5276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年齡範圍：25–40歲</w:t>
            </w:r>
          </w:p>
        </w:tc>
      </w:tr>
      <w:tr>
        <w:tc>
          <w:tcPr>
            <w:tcW w:type="dxa" w:w="9360"/>
            <w:tcBorders>
              <w:top w:val="single" w:color="1A5276" w:sz="1"/>
              <w:left w:val="single" w:color="1A5276" w:sz="12"/>
              <w:bottom w:val="single" w:color="1A5276" w:sz="1"/>
              <w:right w:val="single" w:color="1A5276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聲音特徵：分析型思維、乾性幽默、對情緒詞彙有抵抗</w:t>
            </w:r>
          </w:p>
        </w:tc>
      </w:tr>
      <w:tr>
        <w:tc>
          <w:tcPr>
            <w:tcW w:type="dxa" w:w="9360"/>
            <w:tcBorders>
              <w:top w:val="single" w:color="1A5276" w:sz="1"/>
              <w:left w:val="single" w:color="1A5276" w:sz="12"/>
              <w:bottom w:val="single" w:color="1A5276" w:sz="1"/>
              <w:right w:val="single" w:color="1A5276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核心矛盾：理性分析能力強 vs 無法診斷自己的情緒系統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各市場聲音變體：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276" w:sz="1"/>
              <w:left w:val="single" w:color="1A5276" w:sz="12"/>
              <w:bottom w:val="single" w:color="1A5276" w:sz="1"/>
              <w:right w:val="single" w:color="1A5276" w:sz="1"/>
            </w:tcBorders>
            <w:shd w:fill="EAF2F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5276"/>
                <w:sz w:val="22"/>
                <w:szCs w:val="22"/>
              </w:rPr>
              <w:t xml:space="preserve">【zh-TW】「你debug過最複雜的系統，但你無法找到讓自己停下來的那行程式碼。」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276" w:sz="1"/>
              <w:left w:val="single" w:color="1A5276" w:sz="12"/>
              <w:bottom w:val="single" w:color="1A5276" w:sz="1"/>
              <w:right w:val="single" w:color="1A5276" w:sz="1"/>
            </w:tcBorders>
            <w:shd w:fill="EAF2F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5276"/>
                <w:sz w:val="22"/>
                <w:szCs w:val="22"/>
              </w:rPr>
              <w:t xml:space="preserve">【zh-HK】「你計到每個財務模型的誤差，但你計唔到為何你每朝早起床都係咁攰。」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276" w:sz="1"/>
              <w:left w:val="single" w:color="1A5276" w:sz="12"/>
              <w:bottom w:val="single" w:color="1A5276" w:sz="1"/>
              <w:right w:val="single" w:color="1A5276" w:sz="1"/>
            </w:tcBorders>
            <w:shd w:fill="EAF2F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5276"/>
                <w:sz w:val="22"/>
                <w:szCs w:val="22"/>
              </w:rPr>
              <w:t xml:space="preserve">【zh-CN】「你做到了所有技术指标的优化，但你优化不了这种不知道在忙什么的感觉。」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禁用詞彙：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不能使用心靈雞湯語氣——這個角色會直接失去信任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不能說「放下」「接受」「感謝」——太空洞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可以使用系統比喻：「記憶體溢位」「進程堆積」「需要重新啟動」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角色三：創業者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A7D0A" w:sz="1"/>
              <w:left w:val="single" w:color="9A7D0A" w:sz="12"/>
              <w:bottom w:val="single" w:color="9A7D0A" w:sz="1"/>
              <w:right w:val="single" w:color="9A7D0A" w:sz="1"/>
            </w:tcBorders>
            <w:shd w:fill="FEF9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A7D0A"/>
                <w:sz w:val="22"/>
                <w:szCs w:val="22"/>
              </w:rPr>
              <w:t xml:space="preserve">创业者 | entrepreneurs</w:t>
            </w:r>
          </w:p>
        </w:tc>
      </w:tr>
      <w:tr>
        <w:tc>
          <w:tcPr>
            <w:tcW w:type="dxa" w:w="9360"/>
            <w:tcBorders>
              <w:top w:val="single" w:color="9A7D0A" w:sz="1"/>
              <w:left w:val="single" w:color="9A7D0A" w:sz="12"/>
              <w:bottom w:val="single" w:color="9A7D0A" w:sz="1"/>
              <w:right w:val="single" w:color="9A7D0A" w:sz="1"/>
            </w:tcBorders>
            <w:shd w:fill="FEF9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主要市場：zh-TW（新創）、zh-SG（初創）、zh-CN（創業圈）</w:t>
            </w:r>
          </w:p>
        </w:tc>
      </w:tr>
      <w:tr>
        <w:tc>
          <w:tcPr>
            <w:tcW w:type="dxa" w:w="9360"/>
            <w:tcBorders>
              <w:top w:val="single" w:color="9A7D0A" w:sz="1"/>
              <w:left w:val="single" w:color="9A7D0A" w:sz="12"/>
              <w:bottom w:val="single" w:color="9A7D0A" w:sz="1"/>
              <w:right w:val="single" w:color="9A7D0A" w:sz="1"/>
            </w:tcBorders>
            <w:shd w:fill="FEF9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年齡範圍：27–45歲</w:t>
            </w:r>
          </w:p>
        </w:tc>
      </w:tr>
      <w:tr>
        <w:tc>
          <w:tcPr>
            <w:tcW w:type="dxa" w:w="9360"/>
            <w:tcBorders>
              <w:top w:val="single" w:color="9A7D0A" w:sz="1"/>
              <w:left w:val="single" w:color="9A7D0A" w:sz="12"/>
              <w:bottom w:val="single" w:color="9A7D0A" w:sz="1"/>
              <w:right w:val="single" w:color="9A7D0A" w:sz="1"/>
            </w:tcBorders>
            <w:shd w:fill="FEF9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聲音特徵：高能量外表下的慢性焦慮、把公司當作自我認同</w:t>
            </w:r>
          </w:p>
        </w:tc>
      </w:tr>
      <w:tr>
        <w:tc>
          <w:tcPr>
            <w:tcW w:type="dxa" w:w="9360"/>
            <w:tcBorders>
              <w:top w:val="single" w:color="9A7D0A" w:sz="1"/>
              <w:left w:val="single" w:color="9A7D0A" w:sz="12"/>
              <w:bottom w:val="single" w:color="9A7D0A" w:sz="1"/>
              <w:right w:val="single" w:color="9A7D0A" w:sz="1"/>
            </w:tcBorders>
            <w:shd w:fill="FEF9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核心矛盾：選擇了自由但失去了安全感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276" w:sz="1"/>
              <w:left w:val="single" w:color="1A5276" w:sz="12"/>
              <w:bottom w:val="single" w:color="1A5276" w:sz="1"/>
              <w:right w:val="single" w:color="1A5276" w:sz="1"/>
            </w:tcBorders>
            <w:shd w:fill="FEF9E7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5276"/>
                <w:sz w:val="22"/>
                <w:szCs w:val="22"/>
              </w:rPr>
              <w:t xml:space="preserve">「你沒有告訴任何人，你今個月的帳戶只剩下三個月的 runway。你每天還是有說有笑地開 standup，因為你覺得如果你先崩潰，團隊就真的完了。」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角色四：職場父母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6655" w:sz="1"/>
              <w:left w:val="single" w:color="0E6655" w:sz="12"/>
              <w:bottom w:val="single" w:color="0E6655" w:sz="1"/>
              <w:right w:val="single" w:color="0E6655" w:sz="1"/>
            </w:tcBorders>
            <w:shd w:fill="EAFA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22"/>
                <w:szCs w:val="22"/>
              </w:rPr>
              <w:t xml:space="preserve">职场父母 | working_parents</w:t>
            </w:r>
          </w:p>
        </w:tc>
      </w:tr>
      <w:tr>
        <w:tc>
          <w:tcPr>
            <w:tcW w:type="dxa" w:w="9360"/>
            <w:tcBorders>
              <w:top w:val="single" w:color="0E6655" w:sz="1"/>
              <w:left w:val="single" w:color="0E6655" w:sz="12"/>
              <w:bottom w:val="single" w:color="0E6655" w:sz="1"/>
              <w:right w:val="single" w:color="0E6655" w:sz="1"/>
            </w:tcBorders>
            <w:shd w:fill="EAFA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主要市場：所有四個市場</w:t>
            </w:r>
          </w:p>
        </w:tc>
      </w:tr>
      <w:tr>
        <w:tc>
          <w:tcPr>
            <w:tcW w:type="dxa" w:w="9360"/>
            <w:tcBorders>
              <w:top w:val="single" w:color="0E6655" w:sz="1"/>
              <w:left w:val="single" w:color="0E6655" w:sz="12"/>
              <w:bottom w:val="single" w:color="0E6655" w:sz="1"/>
              <w:right w:val="single" w:color="0E6655" w:sz="1"/>
            </w:tcBorders>
            <w:shd w:fill="EAFA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年齡範圍：28–45歲</w:t>
            </w:r>
          </w:p>
        </w:tc>
      </w:tr>
      <w:tr>
        <w:tc>
          <w:tcPr>
            <w:tcW w:type="dxa" w:w="9360"/>
            <w:tcBorders>
              <w:top w:val="single" w:color="0E6655" w:sz="1"/>
              <w:left w:val="single" w:color="0E6655" w:sz="12"/>
              <w:bottom w:val="single" w:color="0E6655" w:sz="1"/>
              <w:right w:val="single" w:color="0E6655" w:sz="1"/>
            </w:tcBorders>
            <w:shd w:fill="EAFA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聲音特徵：溫和、疲憊、有幽默感（對生活荒謬的自嘲）</w:t>
            </w:r>
          </w:p>
        </w:tc>
      </w:tr>
      <w:tr>
        <w:tc>
          <w:tcPr>
            <w:tcW w:type="dxa" w:w="9360"/>
            <w:tcBorders>
              <w:top w:val="single" w:color="0E6655" w:sz="1"/>
              <w:left w:val="single" w:color="0E6655" w:sz="12"/>
              <w:bottom w:val="single" w:color="0E6655" w:sz="1"/>
              <w:right w:val="single" w:color="0E6655" w:sz="1"/>
            </w:tcBorders>
            <w:shd w:fill="EAFA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核心矛盾：愛家人但沒有力氣再愛了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276" w:sz="1"/>
              <w:left w:val="single" w:color="1A5276" w:sz="12"/>
              <w:bottom w:val="single" w:color="1A5276" w:sz="1"/>
              <w:right w:val="single" w:color="1A5276" w:sz="1"/>
            </w:tcBorders>
            <w:shd w:fill="EAFAF1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5276"/>
                <w:sz w:val="22"/>
                <w:szCs w:val="22"/>
              </w:rPr>
              <w:t xml:space="preserve">「小孩哭的那個瞬間，你感覺到一種不屬於你的平靜——是那種耗盡之後的平靜。你抱著他，輕輕拍，但你的眼睛已經在想明天早上九點的會議要怎麼準備。」（zh-TW）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角色五：夾心世代（zh-TW / zh-HK）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C3483" w:sz="1"/>
              <w:left w:val="single" w:color="6C3483" w:sz="12"/>
              <w:bottom w:val="single" w:color="6C3483" w:sz="1"/>
              <w:right w:val="single" w:color="6C3483" w:sz="1"/>
            </w:tcBorders>
            <w:shd w:fill="F5EE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22"/>
                <w:szCs w:val="22"/>
              </w:rPr>
              <w:t xml:space="preserve">夹心世代 | gen_x_sandwich</w:t>
            </w:r>
          </w:p>
        </w:tc>
      </w:tr>
      <w:tr>
        <w:tc>
          <w:tcPr>
            <w:tcW w:type="dxa" w:w="9360"/>
            <w:tcBorders>
              <w:top w:val="single" w:color="6C3483" w:sz="1"/>
              <w:left w:val="single" w:color="6C3483" w:sz="12"/>
              <w:bottom w:val="single" w:color="6C3483" w:sz="1"/>
              <w:right w:val="single" w:color="6C3483" w:sz="1"/>
            </w:tcBorders>
            <w:shd w:fill="F5EE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主要市場：zh-TW、zh-HK</w:t>
            </w:r>
          </w:p>
        </w:tc>
      </w:tr>
      <w:tr>
        <w:tc>
          <w:tcPr>
            <w:tcW w:type="dxa" w:w="9360"/>
            <w:tcBorders>
              <w:top w:val="single" w:color="6C3483" w:sz="1"/>
              <w:left w:val="single" w:color="6C3483" w:sz="12"/>
              <w:bottom w:val="single" w:color="6C3483" w:sz="1"/>
              <w:right w:val="single" w:color="6C3483" w:sz="1"/>
            </w:tcBorders>
            <w:shd w:fill="F5EE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年齡範圍：42–58歲</w:t>
            </w:r>
          </w:p>
        </w:tc>
      </w:tr>
      <w:tr>
        <w:tc>
          <w:tcPr>
            <w:tcW w:type="dxa" w:w="9360"/>
            <w:tcBorders>
              <w:top w:val="single" w:color="6C3483" w:sz="1"/>
              <w:left w:val="single" w:color="6C3483" w:sz="12"/>
              <w:bottom w:val="single" w:color="6C3483" w:sz="1"/>
              <w:right w:val="single" w:color="6C3483" w:sz="1"/>
            </w:tcBorders>
            <w:shd w:fill="F5EE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聲音特徵：務實、不愛抱怨、對心理語言有輕度抵抗</w:t>
            </w:r>
          </w:p>
        </w:tc>
      </w:tr>
      <w:tr>
        <w:tc>
          <w:tcPr>
            <w:tcW w:type="dxa" w:w="9360"/>
            <w:tcBorders>
              <w:top w:val="single" w:color="6C3483" w:sz="1"/>
              <w:left w:val="single" w:color="6C3483" w:sz="12"/>
              <w:bottom w:val="single" w:color="6C3483" w:sz="1"/>
              <w:right w:val="single" w:color="6C3483" w:sz="1"/>
            </w:tcBorders>
            <w:shd w:fill="F5EE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核心矛盾：照顧父母 + 照顧孩子 + 照顧自己的事業，只有自己沒人照顧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276" w:sz="1"/>
              <w:left w:val="single" w:color="1A5276" w:sz="12"/>
              <w:bottom w:val="single" w:color="1A5276" w:sz="1"/>
              <w:right w:val="single" w:color="1A5276" w:sz="1"/>
            </w:tcBorders>
            <w:shd w:fill="F5EEF8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5276"/>
                <w:sz w:val="22"/>
                <w:szCs w:val="22"/>
              </w:rPr>
              <w:t xml:space="preserve">「你今天打了四通電話。一通給爸爸的主治醫師，一通給孩子的導師，一通給你的主管確認下週的簡報，一通給裝修工人確認時間。沒有一通是打給自己的。」（zh-TW）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角色六：中層管理者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276" w:sz="1"/>
              <w:left w:val="single" w:color="1A5276" w:sz="12"/>
              <w:bottom w:val="single" w:color="1A5276" w:sz="1"/>
              <w:right w:val="single" w:color="1A5276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中層管理者 | corporate_managers</w:t>
            </w:r>
          </w:p>
        </w:tc>
      </w:tr>
      <w:tr>
        <w:tc>
          <w:tcPr>
            <w:tcW w:type="dxa" w:w="9360"/>
            <w:tcBorders>
              <w:top w:val="single" w:color="1A5276" w:sz="1"/>
              <w:left w:val="single" w:color="1A5276" w:sz="12"/>
              <w:bottom w:val="single" w:color="1A5276" w:sz="1"/>
              <w:right w:val="single" w:color="1A5276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主要市場：所有四個市場</w:t>
            </w:r>
          </w:p>
        </w:tc>
      </w:tr>
      <w:tr>
        <w:tc>
          <w:tcPr>
            <w:tcW w:type="dxa" w:w="9360"/>
            <w:tcBorders>
              <w:top w:val="single" w:color="1A5276" w:sz="1"/>
              <w:left w:val="single" w:color="1A5276" w:sz="12"/>
              <w:bottom w:val="single" w:color="1A5276" w:sz="1"/>
              <w:right w:val="single" w:color="1A5276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年齡範圍：32–50歲</w:t>
            </w:r>
          </w:p>
        </w:tc>
      </w:tr>
      <w:tr>
        <w:tc>
          <w:tcPr>
            <w:tcW w:type="dxa" w:w="9360"/>
            <w:tcBorders>
              <w:top w:val="single" w:color="1A5276" w:sz="1"/>
              <w:left w:val="single" w:color="1A5276" w:sz="12"/>
              <w:bottom w:val="single" w:color="1A5276" w:sz="1"/>
              <w:right w:val="single" w:color="1A5276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聲音特徵：正式、有距離感的外表、私下是另一個人</w:t>
            </w:r>
          </w:p>
        </w:tc>
      </w:tr>
      <w:tr>
        <w:tc>
          <w:tcPr>
            <w:tcW w:type="dxa" w:w="9360"/>
            <w:tcBorders>
              <w:top w:val="single" w:color="1A5276" w:sz="1"/>
              <w:left w:val="single" w:color="1A5276" w:sz="12"/>
              <w:bottom w:val="single" w:color="1A5276" w:sz="1"/>
              <w:right w:val="single" w:color="1A5276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核心矛盾：對上負責、對下照顧、對自己幾乎沒有空間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276" w:sz="1"/>
              <w:left w:val="single" w:color="1A5276" w:sz="12"/>
              <w:bottom w:val="single" w:color="1A5276" w:sz="1"/>
              <w:right w:val="single" w:color="1A5276" w:sz="1"/>
            </w:tcBorders>
            <w:shd w:fill="EAF2F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5276"/>
                <w:sz w:val="22"/>
                <w:szCs w:val="22"/>
              </w:rPr>
              <w:t xml:space="preserve">「那個員工離開你辦公室之後，你在椅子上坐了五分鐘。你知道你剛才說的話是對的，是必要的，但你的胸口還是像有什麼東西壓著。」（通用版）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角色七：新世代職場人（Gen Z）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1"/>
              <w:left w:val="single" w:color="C0392B" w:sz="12"/>
              <w:bottom w:val="single" w:color="C0392B" w:sz="1"/>
              <w:right w:val="single" w:color="C0392B" w:sz="1"/>
            </w:tcBorders>
            <w:shd w:fill="FDED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新世代职场人 | gen_z_professionals</w:t>
            </w:r>
          </w:p>
        </w:tc>
      </w:tr>
      <w:tr>
        <w:tc>
          <w:tcPr>
            <w:tcW w:type="dxa" w:w="9360"/>
            <w:tcBorders>
              <w:top w:val="single" w:color="C0392B" w:sz="1"/>
              <w:left w:val="single" w:color="C0392B" w:sz="12"/>
              <w:bottom w:val="single" w:color="C0392B" w:sz="1"/>
              <w:right w:val="single" w:color="C0392B" w:sz="1"/>
            </w:tcBorders>
            <w:shd w:fill="FDED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主要市場：zh-TW（25-30歲）、zh-CN（22-30歲）</w:t>
            </w:r>
          </w:p>
        </w:tc>
      </w:tr>
      <w:tr>
        <w:tc>
          <w:tcPr>
            <w:tcW w:type="dxa" w:w="9360"/>
            <w:tcBorders>
              <w:top w:val="single" w:color="C0392B" w:sz="1"/>
              <w:left w:val="single" w:color="C0392B" w:sz="12"/>
              <w:bottom w:val="single" w:color="C0392B" w:sz="1"/>
              <w:right w:val="single" w:color="C0392B" w:sz="1"/>
            </w:tcBorders>
            <w:shd w:fill="FDED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年齡範圍：22–30歲</w:t>
            </w:r>
          </w:p>
        </w:tc>
      </w:tr>
      <w:tr>
        <w:tc>
          <w:tcPr>
            <w:tcW w:type="dxa" w:w="9360"/>
            <w:tcBorders>
              <w:top w:val="single" w:color="C0392B" w:sz="1"/>
              <w:left w:val="single" w:color="C0392B" w:sz="12"/>
              <w:bottom w:val="single" w:color="C0392B" w:sz="1"/>
              <w:right w:val="single" w:color="C0392B" w:sz="1"/>
            </w:tcBorders>
            <w:shd w:fill="FDED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聲音特徵：對情緒詞彙接受度最高、但對老一套有抵抗</w:t>
            </w:r>
          </w:p>
        </w:tc>
      </w:tr>
      <w:tr>
        <w:tc>
          <w:tcPr>
            <w:tcW w:type="dxa" w:w="9360"/>
            <w:tcBorders>
              <w:top w:val="single" w:color="C0392B" w:sz="1"/>
              <w:left w:val="single" w:color="C0392B" w:sz="12"/>
              <w:bottom w:val="single" w:color="C0392B" w:sz="1"/>
              <w:right w:val="single" w:color="C0392B" w:sz="1"/>
            </w:tcBorders>
            <w:shd w:fill="FDED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核心矛盾：見過太多世界但找不到自己的位置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276" w:sz="1"/>
              <w:left w:val="single" w:color="1A5276" w:sz="12"/>
              <w:bottom w:val="single" w:color="1A5276" w:sz="1"/>
              <w:right w:val="single" w:color="1A5276" w:sz="1"/>
            </w:tcBorders>
            <w:shd w:fill="FDEDEC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5276"/>
                <w:sz w:val="22"/>
                <w:szCs w:val="22"/>
              </w:rPr>
              <w:t xml:space="preserve">「你知道甚麼是邊界，你知道甚麼是神經系統，你在 Podcast 上聽過四十集自我成長的節目。但今天早上你還是因為主管的一句話哭了。知道不等於感受不到。」（zh-TW）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角色八：醫療護理人員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6655" w:sz="1"/>
              <w:left w:val="single" w:color="0E6655" w:sz="12"/>
              <w:bottom w:val="single" w:color="0E6655" w:sz="1"/>
              <w:right w:val="single" w:color="0E6655" w:sz="1"/>
            </w:tcBorders>
            <w:shd w:fill="EAFA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22"/>
                <w:szCs w:val="22"/>
              </w:rPr>
              <w:t xml:space="preserve">醫療護理人員 | healthcare_workers</w:t>
            </w:r>
          </w:p>
        </w:tc>
      </w:tr>
      <w:tr>
        <w:tc>
          <w:tcPr>
            <w:tcW w:type="dxa" w:w="9360"/>
            <w:tcBorders>
              <w:top w:val="single" w:color="0E6655" w:sz="1"/>
              <w:left w:val="single" w:color="0E6655" w:sz="12"/>
              <w:bottom w:val="single" w:color="0E6655" w:sz="1"/>
              <w:right w:val="single" w:color="0E6655" w:sz="1"/>
            </w:tcBorders>
            <w:shd w:fill="EAFA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主要市場：zh-TW（護理師）、zh-HK（公院員工）</w:t>
            </w:r>
          </w:p>
        </w:tc>
      </w:tr>
      <w:tr>
        <w:tc>
          <w:tcPr>
            <w:tcW w:type="dxa" w:w="9360"/>
            <w:tcBorders>
              <w:top w:val="single" w:color="0E6655" w:sz="1"/>
              <w:left w:val="single" w:color="0E6655" w:sz="12"/>
              <w:bottom w:val="single" w:color="0E6655" w:sz="1"/>
              <w:right w:val="single" w:color="0E6655" w:sz="1"/>
            </w:tcBorders>
            <w:shd w:fill="EAFA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年齡範圍：24–50歲</w:t>
            </w:r>
          </w:p>
        </w:tc>
      </w:tr>
      <w:tr>
        <w:tc>
          <w:tcPr>
            <w:tcW w:type="dxa" w:w="9360"/>
            <w:tcBorders>
              <w:top w:val="single" w:color="0E6655" w:sz="1"/>
              <w:left w:val="single" w:color="0E6655" w:sz="12"/>
              <w:bottom w:val="single" w:color="0E6655" w:sz="1"/>
              <w:right w:val="single" w:color="0E6655" w:sz="1"/>
            </w:tcBorders>
            <w:shd w:fill="EAFA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聲音特徵：務實、不願示弱、習慣照顧別人</w:t>
            </w:r>
          </w:p>
        </w:tc>
      </w:tr>
      <w:tr>
        <w:tc>
          <w:tcPr>
            <w:tcW w:type="dxa" w:w="9360"/>
            <w:tcBorders>
              <w:top w:val="single" w:color="0E6655" w:sz="1"/>
              <w:left w:val="single" w:color="0E6655" w:sz="12"/>
              <w:bottom w:val="single" w:color="0E6655" w:sz="1"/>
              <w:right w:val="single" w:color="0E6655" w:sz="1"/>
            </w:tcBorders>
            <w:shd w:fill="EAFA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核心矛盾：職業要求情緒穩定，但自己也是人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276" w:sz="1"/>
              <w:left w:val="single" w:color="1A5276" w:sz="12"/>
              <w:bottom w:val="single" w:color="1A5276" w:sz="1"/>
              <w:right w:val="single" w:color="1A5276" w:sz="1"/>
            </w:tcBorders>
            <w:shd w:fill="EAFAF1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5276"/>
                <w:sz w:val="22"/>
                <w:szCs w:val="22"/>
              </w:rPr>
              <w:t xml:space="preserve">「你在急診幫病人做心肺復甦的時候，你的手是穩的。但換班走出醫院大門，你在停車場坐進自己的車，你不確定自己是不是應該先哭一下再開回家。」（zh-TW）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§7 中文場景標記庫（Location Token Library）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場景標記是讓聽眾感覺「這說的就是我的世界」的關鍵工具。每個場景標記必須具體到本地聽眾能夠認出的程度。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使用規則：每個 SCENE 原子必須包含至少一個場景標記或其等效的具體感官細節。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7.1 台灣場景標記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交通與通勤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D6D7E"/>
                <w:sz w:val="18"/>
                <w:szCs w:val="18"/>
              </w:rPr>
              <w:t xml:space="preserve">[捷運板南線的站立空間]
[信義安和站出口的便利商店燈光]
[台鐵七堵到基隆的早班區間車]
[台北橋機車停等格的震動聲]
[國道一號汐止路段的紅色行車燈]
[捷運文湖線高架段的窗外景色]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職場空間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D6D7E"/>
                <w:sz w:val="18"/>
                <w:szCs w:val="18"/>
              </w:rPr>
              <w:t xml:space="preserve">[內湖科學園區某棟的電梯間]
[信義區玻璃帷幕大樓的十八樓]
[南港軟體園區的茶水間]
[竹科某IC設計公司的開放工作區]
[敦化南路上的共同工作空間]
[台北101辦公室的落地窗前]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生活空間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D6D7E"/>
                <w:sz w:val="18"/>
                <w:szCs w:val="18"/>
              </w:rPr>
              <w:t xml:space="preserve">[士林夜市旁的停車場格]
[新店花園新城的社區公園]
[永和豆漿的早上六點]
[北投的硫磺氣味和溫泉街]
[宜蘭礁溪的稻田旁省道]
[花蓮太平洋旁的單車道]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7.2 香港場景標記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交通與通勤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D6D7E"/>
                <w:sz w:val="18"/>
                <w:szCs w:val="18"/>
              </w:rPr>
              <w:t xml:space="preserve">[港鐵荃灣線的早班車廂]
[金鐘站E出口的旋轉門]
[中環往灣仔的行人天橋]
[紅隧入口前的車龍]
[尖沙咀碼頭的海風]
[石硤尾站出來的上坡路]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職場與生活空間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D6D7E"/>
                <w:sz w:val="18"/>
                <w:szCs w:val="18"/>
              </w:rPr>
              <w:t xml:space="preserve">[中環IFC的廁所鏡子前]
[灣仔修頓球場的側門長椅]
[觀塘工業區的天台抽菸位]
[旺角西洋菜南街的夜晚]
[荃灣某茶餐廳的靠窗座位]
[九龍城的泰式餐廳街]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7.3 新加坡場景標記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0E6655"/>
          <w:sz w:val="22"/>
          <w:szCs w:val="22"/>
        </w:rPr>
        <w:t xml:space="preserve">交通與生活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D6D7E"/>
                <w:sz w:val="18"/>
                <w:szCs w:val="18"/>
              </w:rPr>
              <w:t xml:space="preserve">[MRT南北线宏茂橋站的换乘通道]
[义顺组屋楼下的咖啡店]
[牛车水早市的摊位气味]
[东海岸公园的自行车道]
[裕廊岛的渡轮码头]
[滨海湾金融中心附近的行人道]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7.4 中國大陸場景標記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6C3483"/>
          <w:sz w:val="22"/>
          <w:szCs w:val="22"/>
        </w:rPr>
        <w:t xml:space="preserve">北京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D6D7E"/>
                <w:sz w:val="18"/>
                <w:szCs w:val="18"/>
              </w:rPr>
              <w:t xml:space="preserve">[国贸地铁站C出口的旋转门]
[望京SOHO附近的便利店]
[五道口的共享单车站]
[中关村创业大街的咖啡吧]
[798艺术区的冬天围墙边]
[回龙观小区的电梯间]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color w:val="6C3483"/>
          <w:sz w:val="22"/>
          <w:szCs w:val="22"/>
        </w:rPr>
        <w:t xml:space="preserve">上海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D6D7E"/>
                <w:sz w:val="18"/>
                <w:szCs w:val="18"/>
              </w:rPr>
              <w:t xml:space="preserve">[人民广场地铁换乘通道]
[陆家嘴的玻璃幕墙倒影]
[徐汇区乌鲁木齐路的咖啡馆]
[张江高科技园区的班车站]
[新天地的石库门弄堂]
[虹桥火车站候车室的夜里]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color w:val="6C3483"/>
          <w:sz w:val="22"/>
          <w:szCs w:val="22"/>
        </w:rPr>
        <w:t xml:space="preserve">深圳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D6D7E"/>
                <w:sz w:val="18"/>
                <w:szCs w:val="18"/>
              </w:rPr>
              <w:t xml:space="preserve">[南山区科技园某栋楼的楼道]
[华强北路口的人潮早上八点]
[坂田高新园的食堂队伍]
[海上世界的滨海走廊]
[福田CBD某公司的玻璃门前]
[罗湖口岸出入境通道]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§8 中文寫作禁忌與品質標準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8.1 通用禁忌（所有市場）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1"/>
              <w:left w:val="single" w:color="C0392B" w:sz="12"/>
              <w:bottom w:val="single" w:color="C0392B" w:sz="1"/>
              <w:right w:val="single" w:color="C0392B" w:sz="1"/>
            </w:tcBorders>
            <w:shd w:fill="FDED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絕對禁止</w:t>
            </w:r>
          </w:p>
        </w:tc>
      </w:tr>
      <w:tr>
        <w:tc>
          <w:tcPr>
            <w:tcW w:type="dxa" w:w="9360"/>
            <w:tcBorders>
              <w:top w:val="single" w:color="C0392B" w:sz="1"/>
              <w:left w:val="single" w:color="C0392B" w:sz="12"/>
              <w:bottom w:val="single" w:color="C0392B" w:sz="1"/>
              <w:right w:val="single" w:color="C0392B" w:sz="1"/>
            </w:tcBorders>
            <w:shd w:fill="FDED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1. 雞湯語氣：「只要你相信自己！」「你一定做得到！」「你很棒！」</w:t>
            </w:r>
          </w:p>
        </w:tc>
      </w:tr>
      <w:tr>
        <w:tc>
          <w:tcPr>
            <w:tcW w:type="dxa" w:w="9360"/>
            <w:tcBorders>
              <w:top w:val="single" w:color="C0392B" w:sz="1"/>
              <w:left w:val="single" w:color="C0392B" w:sz="12"/>
              <w:bottom w:val="single" w:color="C0392B" w:sz="1"/>
              <w:right w:val="single" w:color="C0392B" w:sz="1"/>
            </w:tcBorders>
            <w:shd w:fill="FDED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2. 問句HOOK：任何以問號結束的HOOK原子</w:t>
            </w:r>
          </w:p>
        </w:tc>
      </w:tr>
      <w:tr>
        <w:tc>
          <w:tcPr>
            <w:tcW w:type="dxa" w:w="9360"/>
            <w:tcBorders>
              <w:top w:val="single" w:color="C0392B" w:sz="1"/>
              <w:left w:val="single" w:color="C0392B" w:sz="12"/>
              <w:bottom w:val="single" w:color="C0392B" w:sz="1"/>
              <w:right w:val="single" w:color="C0392B" w:sz="1"/>
            </w:tcBorders>
            <w:shd w:fill="FDED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3. 佔位符文字：「[關於X主題的洞見]」「[角色名稱的反思]」</w:t>
            </w:r>
          </w:p>
        </w:tc>
      </w:tr>
      <w:tr>
        <w:tc>
          <w:tcPr>
            <w:tcW w:type="dxa" w:w="9360"/>
            <w:tcBorders>
              <w:top w:val="single" w:color="C0392B" w:sz="1"/>
              <w:left w:val="single" w:color="C0392B" w:sz="12"/>
              <w:bottom w:val="single" w:color="C0392B" w:sz="1"/>
              <w:right w:val="single" w:color="C0392B" w:sz="1"/>
            </w:tcBorders>
            <w:shd w:fill="FDED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4. 破折號（——）：TTS讀法不自然，以句號或逗號替代</w:t>
            </w:r>
          </w:p>
        </w:tc>
      </w:tr>
      <w:tr>
        <w:tc>
          <w:tcPr>
            <w:tcW w:type="dxa" w:w="9360"/>
            <w:tcBorders>
              <w:top w:val="single" w:color="C0392B" w:sz="1"/>
              <w:left w:val="single" w:color="C0392B" w:sz="12"/>
              <w:bottom w:val="single" w:color="C0392B" w:sz="1"/>
              <w:right w:val="single" w:color="C0392B" w:sz="1"/>
            </w:tcBorders>
            <w:shd w:fill="FDED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5. 省略號（……）：部分TTS引擎會讀出「點點點」</w:t>
            </w:r>
          </w:p>
        </w:tc>
      </w:tr>
      <w:tr>
        <w:tc>
          <w:tcPr>
            <w:tcW w:type="dxa" w:w="9360"/>
            <w:tcBorders>
              <w:top w:val="single" w:color="C0392B" w:sz="1"/>
              <w:left w:val="single" w:color="C0392B" w:sz="12"/>
              <w:bottom w:val="single" w:color="C0392B" w:sz="1"/>
              <w:right w:val="single" w:color="C0392B" w:sz="1"/>
            </w:tcBorders>
            <w:shd w:fill="FDED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6. 空洞的語氣字：「哦」「呀」「嘛」「唷」（zh-TW例外，偶用「喔」可接受）</w:t>
            </w:r>
          </w:p>
        </w:tc>
      </w:tr>
      <w:tr>
        <w:tc>
          <w:tcPr>
            <w:tcW w:type="dxa" w:w="9360"/>
            <w:tcBorders>
              <w:top w:val="single" w:color="C0392B" w:sz="1"/>
              <w:left w:val="single" w:color="C0392B" w:sz="12"/>
              <w:bottom w:val="single" w:color="C0392B" w:sz="1"/>
              <w:right w:val="single" w:color="C0392B" w:sz="1"/>
            </w:tcBorders>
            <w:shd w:fill="FDED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7. 臨床診斷術語：不使用「你患有」「你有症狀」「你的病況」</w:t>
            </w:r>
          </w:p>
        </w:tc>
      </w:tr>
      <w:tr>
        <w:tc>
          <w:tcPr>
            <w:tcW w:type="dxa" w:w="9360"/>
            <w:tcBorders>
              <w:top w:val="single" w:color="C0392B" w:sz="1"/>
              <w:left w:val="single" w:color="C0392B" w:sz="12"/>
              <w:bottom w:val="single" w:color="C0392B" w:sz="1"/>
              <w:right w:val="single" w:color="C0392B" w:sz="1"/>
            </w:tcBorders>
            <w:shd w:fill="FDED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8. 直接建議命令：「你應該」「你必須」「你要學會」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8.2 各市場交叉污染防止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最常見的品質問題是語言風格混用。系統會拒絕混用語言的原子。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情境</w:t>
            </w:r>
          </w:p>
        </w:tc>
        <w:tc>
          <w:tcPr>
            <w:tcW w:type="dxa" w:w="358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❌ 錯誤（混用）</w:t>
            </w:r>
          </w:p>
        </w:tc>
        <w:tc>
          <w:tcPr>
            <w:tcW w:type="dxa" w:w="358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 正確（純一市場）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zh-TW 寫了大陸詞彙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你被內捲淹沒了，打工人的生活真的很辛苦。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你在這個循環裡太久了，身體已經忘記休息是什麼感覺。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zh-HK 寫了台灣詞彙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搭捷運上班的路上，你感覺很窒息。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搭港鐵嘅時候，你突然唔知自己去邊。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zh-SG 寫了香港詞彙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OT完的你好攰，返到屋企只想瞓。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加班后的你累到不想说话，回到组屋就直接躺下。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zh-CN 寫了繁體詞彙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您搭捷運的那段路，腦海裡停不下來。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你坐地铁的那段路，脑子里乱成了一锅粥。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8.3 字數規範快速查閱表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000"/>
        <w:gridCol w:w="2860"/>
      </w:tblGrid>
      <w:tr>
        <w:tc>
          <w:tcPr>
            <w:tcW w:type="dxa" w:w="25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原子類型</w:t>
            </w:r>
          </w:p>
        </w:tc>
        <w:tc>
          <w:tcPr>
            <w:tcW w:type="dxa" w:w="20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中文字數</w:t>
            </w:r>
          </w:p>
        </w:tc>
        <w:tc>
          <w:tcPr>
            <w:tcW w:type="dxa" w:w="20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每檔變體數</w:t>
            </w:r>
          </w:p>
        </w:tc>
        <w:tc>
          <w:tcPr>
            <w:tcW w:type="dxa" w:w="28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TTS時長（約）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HOOK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25–55字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30個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6–14秒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SCENE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60–120字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30個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15–30秒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EXERCISE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80–180字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30個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20–45秒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INTEGRATION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40–80字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7個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10–20秒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COMPRESSION（硬性下限40字）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40–120字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30個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10–30秒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REFLECTION CANONICAL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200–500字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30個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50秒–2分5秒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REFLECTION TIER_B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120–180字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30個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30–45秒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REFLECTION TIER_C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80–120字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30個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20–30秒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REFLECTION TIER_D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55–80字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30個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14–20秒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ENGINE/STORY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每原子60–120字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20個（每BAND 4個）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15–30秒/個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§9 檔案格式規範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9.1 標準原子檔案格式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每個原子檔案有統一的格式。以下是完整範例：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非引擎類原子格式（HOOK / SCENE / EXERCISE / INTEGRATION / COMPRESSION / REFLECTION）：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D6D7E"/>
                <w:sz w:val="18"/>
                <w:szCs w:val="18"/>
              </w:rPr>
              <w:t xml:space="preserve">path: atoms/tw_career_women/burnout/HOOK/CANONICAL.txt
v1
---
辦公室的燈還亮著。你盯著那份沒有結論的會議記錄，已經是今天第三次了。
---
v2
---
你知道你應該早點回家，但你的腳不動。辦公桌比你的床還熟悉。
---
v3
---
今天的工作清單沒有劃完。你不是做不到，你只是感覺不到有什麼值得繼續的理由。
---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引擎類原子格式（ENGINE/STORY）：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D6D7E"/>
                <w:sz w:val="18"/>
                <w:szCs w:val="18"/>
              </w:rPr>
              <w:t xml:space="preserve">path: atoms/tw_career_women/burnout/overwhelm/CANONICAL.txt
BAND: 1
SEMANTIC_FAMILY: SF1
---
那天下午，你打開了 Notion 但你沒有寫任何東西。你坐在那裡，看著空白頁，感覺到一種比累還奇怪的東西。
---
BAND: 1
SEMANTIC_FAMILY: SF2
---
你的行事曆上是滿的，但你感覺你今天沒有在任何地方。你的身體在開會，你在別的地方。
---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REFLECTION 四層格式：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D6D7E"/>
                <w:sz w:val="18"/>
                <w:szCs w:val="18"/>
              </w:rPr>
              <w:t xml:space="preserve"># REFLECTION CANONICAL
path: atoms/tw_career_women/burnout/REFLECTION/CANONICAL.txt
v1
---
[200–500字的完整反思原子]
---
# REFLECTION TIER_B
path: atoms/tw_career_women/burnout/REFLECTION/CANONICAL_TIER_B.txt
v1
---
[120–180字的中長版本，獨立撰寫]
---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9.2 目錄結構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D6D7E"/>
                <w:sz w:val="18"/>
                <w:szCs w:val="18"/>
              </w:rPr>
              <w:t xml:space="preserve">atoms/
  tw_career_women/           # 台灣職場女性
    burnout/
      HOOK/CANONICAL.txt
      SCENE/CANONICAL.txt
      EXERCISE/CANONICAL.txt
      INTEGRATION/CANONICAL.txt
      COMPRESSION/CANONICAL.txt
      REFLECTION/CANONICAL.txt
      REFLECTION/CANONICAL_TIER_B.txt
      REFLECTION/CANONICAL_TIER_C.txt
      REFLECTION/CANONICAL_TIER_D.txt
      overwhelm/CANONICAL.txt    # ENGINE引擎
      watcher/CANONICAL.txt
      grief/CANONICAL.txt
  hk_finance/                # 香港金融從業者
  sg_tech/                   # 新加坡科技工作者
  cn_career/                 # 大陸職場人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§10 中文 TTS 特殊生產備注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10.1 睡眠焦慮主題特殊規範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C3483" w:sz="1"/>
              <w:left w:val="single" w:color="6C3483" w:sz="12"/>
              <w:bottom w:val="single" w:color="6C3483" w:sz="1"/>
              <w:right w:val="single" w:color="6C3483" w:sz="1"/>
            </w:tcBorders>
            <w:shd w:fill="F5EE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22"/>
                <w:szCs w:val="22"/>
              </w:rPr>
              <w:t xml:space="preserve">睡眠焦慮（sleep_anxiety）TTS 生產參數</w:t>
            </w:r>
          </w:p>
        </w:tc>
      </w:tr>
      <w:tr>
        <w:tc>
          <w:tcPr>
            <w:tcW w:type="dxa" w:w="9360"/>
            <w:tcBorders>
              <w:top w:val="single" w:color="6C3483" w:sz="1"/>
              <w:left w:val="single" w:color="6C3483" w:sz="12"/>
              <w:bottom w:val="single" w:color="6C3483" w:sz="1"/>
              <w:right w:val="single" w:color="6C3483" w:sz="1"/>
            </w:tcBorders>
            <w:shd w:fill="F5EE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語速設定：比標準慢 20%，約 160–190 字/分</w:t>
            </w:r>
          </w:p>
        </w:tc>
      </w:tr>
      <w:tr>
        <w:tc>
          <w:tcPr>
            <w:tcW w:type="dxa" w:w="9360"/>
            <w:tcBorders>
              <w:top w:val="single" w:color="6C3483" w:sz="1"/>
              <w:left w:val="single" w:color="6C3483" w:sz="12"/>
              <w:bottom w:val="single" w:color="6C3483" w:sz="1"/>
              <w:right w:val="single" w:color="6C3483" w:sz="1"/>
            </w:tcBorders>
            <w:shd w:fill="F5EE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停頓設定：句號後 0.7 秒，逗號後 0.4 秒</w:t>
            </w:r>
          </w:p>
        </w:tc>
      </w:tr>
      <w:tr>
        <w:tc>
          <w:tcPr>
            <w:tcW w:type="dxa" w:w="9360"/>
            <w:tcBorders>
              <w:top w:val="single" w:color="6C3483" w:sz="1"/>
              <w:left w:val="single" w:color="6C3483" w:sz="12"/>
              <w:bottom w:val="single" w:color="6C3483" w:sz="1"/>
              <w:right w:val="single" w:color="6C3483" w:sz="1"/>
            </w:tcBorders>
            <w:shd w:fill="F5EE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氛圍：安靜、低頻語調優先</w:t>
            </w:r>
          </w:p>
        </w:tc>
      </w:tr>
      <w:tr>
        <w:tc>
          <w:tcPr>
            <w:tcW w:type="dxa" w:w="9360"/>
            <w:tcBorders>
              <w:top w:val="single" w:color="6C3483" w:sz="1"/>
              <w:left w:val="single" w:color="6C3483" w:sz="12"/>
              <w:bottom w:val="single" w:color="6C3483" w:sz="1"/>
              <w:right w:val="single" w:color="6C3483" w:sz="1"/>
            </w:tcBorders>
            <w:shd w:fill="F5EE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練習密度：每章節至少一個呼吸引導練習</w:t>
            </w:r>
          </w:p>
        </w:tc>
      </w:tr>
      <w:tr>
        <w:tc>
          <w:tcPr>
            <w:tcW w:type="dxa" w:w="9360"/>
            <w:tcBorders>
              <w:top w:val="single" w:color="6C3483" w:sz="1"/>
              <w:left w:val="single" w:color="6C3483" w:sz="12"/>
              <w:bottom w:val="single" w:color="6C3483" w:sz="1"/>
              <w:right w:val="single" w:color="6C3483" w:sz="1"/>
            </w:tcBorders>
            <w:shd w:fill="F5EE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寫作要求：句子更短，最長不超過 12 字；更多感官細節（觸感、溫度、呼吸）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睡眠焦慮版 EXERCISE 範例（zh-TW）：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276" w:sz="1"/>
              <w:left w:val="single" w:color="1A5276" w:sz="12"/>
              <w:bottom w:val="single" w:color="1A5276" w:sz="1"/>
              <w:right w:val="single" w:color="1A5276" w:sz="1"/>
            </w:tcBorders>
            <w:shd w:fill="F5EEF8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5276"/>
                <w:sz w:val="22"/>
                <w:szCs w:val="22"/>
              </w:rPr>
              <w:t xml:space="preserve">把棉被拉到胸口。感受它的重量。這個重量是真實的。你在這裡。你的床是安全的。深吸一口氣，慢慢吐。再一次。不用強迫任何東西安靜，只讓呼吸繼續。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10.2 身體療癒（Somatic Healing）特殊規範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6655" w:sz="1"/>
              <w:left w:val="single" w:color="0E6655" w:sz="12"/>
              <w:bottom w:val="single" w:color="0E6655" w:sz="1"/>
              <w:right w:val="single" w:color="0E6655" w:sz="1"/>
            </w:tcBorders>
            <w:shd w:fill="EAFA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22"/>
                <w:szCs w:val="22"/>
              </w:rPr>
              <w:t xml:space="preserve">身體療癒內容規範</w:t>
            </w:r>
          </w:p>
        </w:tc>
      </w:tr>
      <w:tr>
        <w:tc>
          <w:tcPr>
            <w:tcW w:type="dxa" w:w="9360"/>
            <w:tcBorders>
              <w:top w:val="single" w:color="0E6655" w:sz="1"/>
              <w:left w:val="single" w:color="0E6655" w:sz="12"/>
              <w:bottom w:val="single" w:color="0E6655" w:sz="1"/>
              <w:right w:val="single" w:color="0E6655" w:sz="1"/>
            </w:tcBorders>
            <w:shd w:fill="EAFA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每一章節必須包含至少一個有引導步驟的身體練習</w:t>
            </w:r>
          </w:p>
        </w:tc>
      </w:tr>
      <w:tr>
        <w:tc>
          <w:tcPr>
            <w:tcW w:type="dxa" w:w="9360"/>
            <w:tcBorders>
              <w:top w:val="single" w:color="0E6655" w:sz="1"/>
              <w:left w:val="single" w:color="0E6655" w:sz="12"/>
              <w:bottom w:val="single" w:color="0E6655" w:sz="1"/>
              <w:right w:val="single" w:color="0E6655" w:sz="1"/>
            </w:tcBorders>
            <w:shd w:fill="EAFA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引導語使用現在進行式：「你正在……」「你的手現在……」</w:t>
            </w:r>
          </w:p>
        </w:tc>
      </w:tr>
      <w:tr>
        <w:tc>
          <w:tcPr>
            <w:tcW w:type="dxa" w:w="9360"/>
            <w:tcBorders>
              <w:top w:val="single" w:color="0E6655" w:sz="1"/>
              <w:left w:val="single" w:color="0E6655" w:sz="12"/>
              <w:bottom w:val="single" w:color="0E6655" w:sz="1"/>
              <w:right w:val="single" w:color="0E6655" w:sz="1"/>
            </w:tcBorders>
            <w:shd w:fill="EAFA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在沉默/停頓前使用「……」的文字等效——「（靜靜地等待）」或「花一點時間」</w:t>
            </w:r>
          </w:p>
        </w:tc>
      </w:tr>
      <w:tr>
        <w:tc>
          <w:tcPr>
            <w:tcW w:type="dxa" w:w="9360"/>
            <w:tcBorders>
              <w:top w:val="single" w:color="0E6655" w:sz="1"/>
              <w:left w:val="single" w:color="0E6655" w:sz="12"/>
              <w:bottom w:val="single" w:color="0E6655" w:sz="1"/>
              <w:right w:val="single" w:color="0E6655" w:sz="1"/>
            </w:tcBorders>
            <w:shd w:fill="EAFA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避免臨床術語如「迷走神經」（除非是簡短解釋後的實際練習）</w:t>
            </w:r>
          </w:p>
        </w:tc>
      </w:tr>
      <w:tr>
        <w:tc>
          <w:tcPr>
            <w:tcW w:type="dxa" w:w="9360"/>
            <w:tcBorders>
              <w:top w:val="single" w:color="0E6655" w:sz="1"/>
              <w:left w:val="single" w:color="0E6655" w:sz="12"/>
              <w:bottom w:val="single" w:color="0E6655" w:sz="1"/>
              <w:right w:val="single" w:color="0E6655" w:sz="1"/>
            </w:tcBorders>
            <w:shd w:fill="EAFA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普通話：迷走神経 → 可說「連結身體的那條神經」或「你的深呼吸系統」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10.3 粵語 TTS 備注（zh-HK 特殊）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香港市場有聲書主要使用普通話TTS，但可包含粵語口語詞彙（由TTS按普通話讀音讀出）。以下是使用指引：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「OT」：TTS讀作「歐-提」——這是正確的，香港聽眾習慣這個讀法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「搞掂」：TTS讀作普通話「gǎo diàn」——聽眾理解，但盡量不在一段內重複使用超過2次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「老細」：TTS讀作普通話——可使用，但可能有些聽眾不熟悉，不宜過多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建議：粵語詞彙密度控制在每100字不超過2個，確保TTS流暢度</w:t>
      </w:r>
    </w:p>
    <w:p>
      <w:pPr>
        <w:spacing w:after="80"/>
      </w:pPr>
      <w: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§11 提交前品質查核清單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每個原子檔案提交前，請逐項確認以下清單：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HOOK 查核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✅ 沒有問號——所有變體都是陳述句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✅ 字數在 25–55 個中文字之間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✅ 第一句是具體情境，不是抽象概念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✅ 語言風格符合目標市場（不混用詞彙）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✅ 沒有破折號——使用句號或逗號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COMPRESSION 查核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✅ 每個變體至少 40 個中文字（硬性下限）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✅ 每個變體不超過 120 個中文字（硬性上限）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✅ 沒有佔位符文字「[填入內容]」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✅ 是一個完整的洞見，不只是一句標語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REFLECTION 四層查核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✅ CANONICAL：200–500 字，完整機制探索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✅ TIER_B：120–180 字，獨立撰寫，不是截斷版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✅ TIER_C：80–120 字，保有情感著陸點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✅ TIER_D：55–80 字，至少一個具體細節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✅ 四個層級的聲音特質一致（不是同一段文字的刪減版）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ENGINE/STORY 查核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✅ 每個檔案恰好 20 個原子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✅ 每個 BAND（1–5）各有恰好 4 個原子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✅ 每個原子有正確標記 BAND 和 SEMANTIC_FAMILY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✅ BAND 1 是真正安靜的——沒有把 BAND 3 的張力寫進 BAND 1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✅ BAND 5 是張力高峰，不是解決方案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市場語言查核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✅ 繁體字（zh-TW / zh-HK）vs 簡體字（zh-SG / zh-CN）正確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✅ 沒有跨市場詞彙（如zh-TW文章出現大陸詞彙）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✅ 地點標記使用了對應市場的本地場景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✅ 職場詞彙符合目標市場文化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通用禁忌查核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✅ 沒有雞湯語氣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✅ 沒有「你應該」「你必須」「你要」等命令式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✅ 沒有臨床診斷語言「你患有」「你的病」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✅ 沒有破折號（——）或省略號（……）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✅ 沒有括號內的額外說明</w:t>
      </w:r>
    </w:p>
    <w:p>
      <w:pPr>
        <w:spacing w:after="80"/>
      </w:pPr>
      <w:r>
        <w:t xml:space="preserve"/>
      </w:r>
    </w:p>
    <w:p>
      <w:pPr>
        <w:pBdr>
          <w:bottom w:val="single" w:color="1A5276" w:sz="6" w:space="1"/>
        </w:pBdr>
        <w:spacing w:after="200"/>
      </w:pPr>
      <w:r>
        <w:t xml:space="preserve"/>
      </w:r>
    </w:p>
    <w:p>
      <w:pPr>
        <w:spacing w:after="200"/>
      </w:pPr>
      <w:r>
        <w:rPr>
          <w:rFonts w:ascii="Arial" w:cs="Arial" w:eastAsia="Arial" w:hAnsi="Arial"/>
          <w:b/>
          <w:bCs/>
          <w:color w:val="5D6D7E"/>
          <w:sz w:val="20"/>
          <w:szCs w:val="20"/>
        </w:rPr>
        <w:t xml:space="preserve">Phoenix Omega V4.5 中文內容寫作規範 v1.0</w:t>
      </w:r>
    </w:p>
    <w:p>
      <w:pPr>
        <w:spacing w:after="120"/>
      </w:pPr>
      <w:r>
        <w:rPr>
          <w:rFonts w:ascii="Arial" w:cs="Arial" w:eastAsia="Arial" w:hAnsi="Arial"/>
          <w:color w:val="5D6D7E"/>
          <w:sz w:val="18"/>
          <w:szCs w:val="18"/>
        </w:rPr>
        <w:t xml:space="preserve">適用語言：zh-TW | zh-HK | zh-SG | zh-CN</w:t>
      </w:r>
    </w:p>
    <w:p>
      <w:r>
        <w:rPr>
          <w:rFonts w:ascii="Arial" w:cs="Arial" w:eastAsia="Arial" w:hAnsi="Arial"/>
          <w:i/>
          <w:iCs/>
          <w:color w:val="5D6D7E"/>
          <w:sz w:val="18"/>
          <w:szCs w:val="18"/>
        </w:rPr>
        <w:t xml:space="preserve">本規範以繁體中文書寫。寫作者請根據目標市場切換字形與詞彙。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Arial" w:cs="Arial" w:eastAsia="Arial" w:hAnsi="Arial"/>
        <w:color w:val="5D6D7E"/>
        <w:sz w:val="16"/>
        <w:szCs w:val="16"/>
      </w:rPr>
      <w:t xml:space="preserve">v1.0 | zh-TW / zh-HK / zh-SG / zh-CN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5D6D7E"/>
        <w:sz w:val="16"/>
        <w:szCs w:val="16"/>
      </w:rPr>
      <w:t xml:space="preserve">第 </w:t>
    </w:r>
    <w:r>
      <w:rPr>
        <w:rFonts w:ascii="Arial" w:cs="Arial" w:eastAsia="Arial" w:hAnsi="Arial"/>
        <w:color w:val="5D6D7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D6D7E"/>
        <w:sz w:val="16"/>
        <w:szCs w:val="16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5D6D7E"/>
        <w:sz w:val="18"/>
        <w:szCs w:val="18"/>
      </w:rPr>
      <w:t xml:space="preserve">Phoenix Omega V4.5 中文寫作規範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1A5276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20" w:after="160"/>
      <w:outlineLvl w:val="1"/>
    </w:pPr>
    <w:rPr>
      <w:rFonts w:ascii="Arial" w:cs="Arial" w:eastAsia="Arial" w:hAnsi="Arial"/>
      <w:b/>
      <w:bCs/>
      <w:color w:val="1A5276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0E66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2026-02-25T00:42:31.532Z</dcterms:created>
  <dcterms:modified xsi:type="dcterms:W3CDTF">2026-02-25T00:42:31.625Z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