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قواعد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نطق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حرف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ال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855"/>
        <w:gridCol w:w="2385"/>
        <w:tblGridChange w:id="0">
          <w:tblGrid>
            <w:gridCol w:w="3120"/>
            <w:gridCol w:w="3855"/>
            <w:gridCol w:w="23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b w:val="1"/>
                <w:sz w:val="48"/>
                <w:szCs w:val="48"/>
                <w:u w:val="single"/>
                <w:rtl w:val="1"/>
              </w:rPr>
              <w:t xml:space="preserve">الحالة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b w:val="1"/>
                <w:sz w:val="48"/>
                <w:szCs w:val="48"/>
                <w:u w:val="single"/>
                <w:rtl w:val="1"/>
              </w:rPr>
              <w:t xml:space="preserve">النطق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b w:val="1"/>
                <w:sz w:val="48"/>
                <w:szCs w:val="48"/>
                <w:u w:val="single"/>
                <w:rtl w:val="1"/>
              </w:rPr>
              <w:t xml:space="preserve">امثلة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36"/>
                <w:szCs w:val="36"/>
                <w:rtl w:val="0"/>
              </w:rPr>
              <w:t xml:space="preserve">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bidi w:val="1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color w:val="656565"/>
                <w:sz w:val="36"/>
                <w:szCs w:val="36"/>
                <w:highlight w:val="white"/>
                <w:rtl w:val="0"/>
              </w:rPr>
              <w:t xml:space="preserve">Phone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color w:val="656565"/>
                <w:sz w:val="36"/>
                <w:szCs w:val="36"/>
                <w:highlight w:val="white"/>
                <w:rtl w:val="0"/>
              </w:rPr>
              <w:t xml:space="preserve">Photo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ff0000"/>
                <w:sz w:val="36"/>
                <w:szCs w:val="36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لا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p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cupboard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pneumonia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psychology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ptarmigan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color w:val="ff0000"/>
                <w:sz w:val="36"/>
                <w:szCs w:val="36"/>
                <w:rtl w:val="0"/>
              </w:rPr>
              <w:t xml:space="preserve">p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color w:val="ff0000"/>
                <w:sz w:val="36"/>
                <w:szCs w:val="36"/>
                <w:rtl w:val="0"/>
              </w:rPr>
              <w:t xml:space="preserve">p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color w:val="ff0000"/>
                <w:sz w:val="36"/>
                <w:szCs w:val="36"/>
                <w:rtl w:val="0"/>
              </w:rPr>
              <w:t xml:space="preserve">p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bidi w:val="1"/>
              <w:spacing w:line="240" w:lineRule="auto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bidi w:val="1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bidi w:val="1"/>
              <w:spacing w:line="240" w:lineRule="auto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56565"/>
                <w:sz w:val="36"/>
                <w:szCs w:val="36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bidi w:val="1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56565"/>
                <w:sz w:val="36"/>
                <w:szCs w:val="36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bidi w:val="1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bidi w:val="1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bidi w:val="1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bidi w:val="1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