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0DF21" w14:textId="77777777" w:rsidR="008E77BE" w:rsidRPr="00363B26" w:rsidRDefault="008E77BE" w:rsidP="008E77BE">
      <w:pPr>
        <w:pStyle w:val="Title"/>
        <w:jc w:val="center"/>
        <w:rPr>
          <w:rFonts w:ascii="Times New Roman" w:hAnsi="Times New Roman" w:cs="Times New Roman"/>
          <w:b/>
          <w:bCs/>
          <w:sz w:val="52"/>
          <w:szCs w:val="52"/>
        </w:rPr>
      </w:pPr>
      <w:bookmarkStart w:id="0" w:name="_Hlk178310533"/>
      <w:bookmarkEnd w:id="0"/>
      <w:r w:rsidRPr="00363B26">
        <w:rPr>
          <w:rFonts w:ascii="Times New Roman" w:hAnsi="Times New Roman" w:cs="Times New Roman"/>
          <w:b/>
          <w:bCs/>
          <w:sz w:val="52"/>
          <w:szCs w:val="52"/>
        </w:rPr>
        <w:t>APPLIED PHYSICS LAB</w:t>
      </w:r>
    </w:p>
    <w:p w14:paraId="3AECC576" w14:textId="77777777" w:rsidR="008E77BE" w:rsidRPr="00652CC8" w:rsidRDefault="008E77BE" w:rsidP="008E77BE"/>
    <w:p w14:paraId="28601CDB" w14:textId="77777777" w:rsidR="008E77BE" w:rsidRPr="00CE52C5" w:rsidRDefault="008E77BE" w:rsidP="008E77BE">
      <w:pPr>
        <w:pStyle w:val="Title"/>
        <w:jc w:val="center"/>
        <w:rPr>
          <w:b/>
          <w:bCs/>
          <w:noProof/>
          <w:sz w:val="32"/>
          <w:szCs w:val="32"/>
        </w:rPr>
      </w:pPr>
      <w:r>
        <w:rPr>
          <w:b/>
          <w:bCs/>
          <w:noProof/>
          <w:sz w:val="32"/>
          <w:szCs w:val="32"/>
        </w:rPr>
        <w:drawing>
          <wp:inline distT="0" distB="0" distL="0" distR="0" wp14:anchorId="75DEDEEC" wp14:editId="021B0C68">
            <wp:extent cx="1969135" cy="1566545"/>
            <wp:effectExtent l="0" t="0" r="0" b="0"/>
            <wp:docPr id="164684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9135" cy="1566545"/>
                    </a:xfrm>
                    <a:prstGeom prst="rect">
                      <a:avLst/>
                    </a:prstGeom>
                    <a:noFill/>
                  </pic:spPr>
                </pic:pic>
              </a:graphicData>
            </a:graphic>
          </wp:inline>
        </w:drawing>
      </w:r>
    </w:p>
    <w:p w14:paraId="0A3FC0FF" w14:textId="77777777" w:rsidR="008E77BE" w:rsidRPr="00770CAC" w:rsidRDefault="008E77BE" w:rsidP="008E77BE"/>
    <w:p w14:paraId="4ADBBC65" w14:textId="3F70B6CC" w:rsidR="008E77BE" w:rsidRPr="00363B26" w:rsidRDefault="008E77BE" w:rsidP="008E77B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331" w:line="246" w:lineRule="auto"/>
        <w:ind w:right="571"/>
        <w:jc w:val="center"/>
        <w:rPr>
          <w:rFonts w:ascii="Times New Roman" w:eastAsia="Times New Roman" w:hAnsi="Times New Roman" w:cs="Times New Roman"/>
          <w:b/>
          <w:color w:val="0D0D0D" w:themeColor="text1" w:themeTint="F2"/>
          <w:sz w:val="28"/>
          <w:szCs w:val="28"/>
        </w:rPr>
      </w:pPr>
      <w:r w:rsidRPr="00363B26">
        <w:rPr>
          <w:rFonts w:ascii="Times New Roman" w:eastAsia="Times New Roman" w:hAnsi="Times New Roman" w:cs="Times New Roman"/>
          <w:b/>
          <w:color w:val="0D0D0D" w:themeColor="text1" w:themeTint="F2"/>
          <w:sz w:val="28"/>
          <w:szCs w:val="28"/>
        </w:rPr>
        <w:t xml:space="preserve">Topic:  </w:t>
      </w:r>
      <w:r>
        <w:rPr>
          <w:rFonts w:ascii="Times New Roman" w:eastAsia="Times New Roman" w:hAnsi="Times New Roman" w:cs="Times New Roman"/>
          <w:b/>
          <w:color w:val="0D0D0D" w:themeColor="text1" w:themeTint="F2"/>
          <w:sz w:val="28"/>
          <w:szCs w:val="28"/>
        </w:rPr>
        <w:t>Ref</w:t>
      </w:r>
      <w:r w:rsidR="001648E5">
        <w:rPr>
          <w:rFonts w:ascii="Times New Roman" w:eastAsia="Times New Roman" w:hAnsi="Times New Roman" w:cs="Times New Roman"/>
          <w:b/>
          <w:color w:val="0D0D0D" w:themeColor="text1" w:themeTint="F2"/>
          <w:sz w:val="28"/>
          <w:szCs w:val="28"/>
        </w:rPr>
        <w:t>raction</w:t>
      </w:r>
      <w:r>
        <w:rPr>
          <w:rFonts w:ascii="Times New Roman" w:eastAsia="Times New Roman" w:hAnsi="Times New Roman" w:cs="Times New Roman"/>
          <w:b/>
          <w:color w:val="0D0D0D" w:themeColor="text1" w:themeTint="F2"/>
          <w:sz w:val="28"/>
          <w:szCs w:val="28"/>
        </w:rPr>
        <w:t xml:space="preserve"> Through a Mirror</w:t>
      </w:r>
    </w:p>
    <w:p w14:paraId="6AD74CA6" w14:textId="77777777" w:rsidR="008E77BE" w:rsidRDefault="008E77BE" w:rsidP="008E77BE">
      <w:pPr>
        <w:rPr>
          <w:b/>
          <w:bCs/>
          <w:i/>
          <w:iCs/>
          <w:u w:val="single"/>
        </w:rPr>
      </w:pPr>
      <w:r>
        <w:rPr>
          <w:b/>
          <w:bCs/>
          <w:i/>
          <w:iCs/>
        </w:rPr>
        <w:t xml:space="preserve">                       Submitted To                                 </w:t>
      </w:r>
      <w:r w:rsidRPr="007D7CB0">
        <w:rPr>
          <w:b/>
          <w:bCs/>
          <w:i/>
          <w:iCs/>
          <w:u w:val="single"/>
        </w:rPr>
        <w:t>Instructor Physics Lab: Mrs. Rubina Nasir</w:t>
      </w:r>
    </w:p>
    <w:p w14:paraId="60A473F7" w14:textId="77777777" w:rsidR="008E77BE" w:rsidRPr="00CE52C5" w:rsidRDefault="008E77BE" w:rsidP="008E77BE">
      <w:pPr>
        <w:rPr>
          <w:b/>
          <w:bCs/>
          <w:i/>
          <w:iCs/>
          <w:u w:val="single"/>
        </w:rPr>
      </w:pPr>
      <w:r>
        <w:rPr>
          <w:b/>
          <w:bCs/>
          <w:i/>
          <w:iCs/>
        </w:rPr>
        <w:t xml:space="preserve">                       </w:t>
      </w:r>
      <w:r w:rsidRPr="00652CC8">
        <w:rPr>
          <w:b/>
          <w:bCs/>
          <w:i/>
          <w:iCs/>
        </w:rPr>
        <w:t>Submitted By</w:t>
      </w:r>
      <w:r>
        <w:rPr>
          <w:b/>
          <w:bCs/>
          <w:i/>
          <w:iCs/>
        </w:rPr>
        <w:t xml:space="preserve">                                 </w:t>
      </w:r>
      <w:r w:rsidRPr="00652CC8">
        <w:rPr>
          <w:b/>
          <w:bCs/>
          <w:i/>
          <w:iCs/>
          <w:u w:val="single"/>
        </w:rPr>
        <w:t>Group No. 07</w:t>
      </w:r>
    </w:p>
    <w:p w14:paraId="2001A7B8" w14:textId="77777777" w:rsidR="008E77BE" w:rsidRPr="004E13A4" w:rsidRDefault="008E77BE" w:rsidP="008E77BE">
      <w:pPr>
        <w:pBdr>
          <w:top w:val="single" w:sz="4" w:space="1" w:color="auto"/>
          <w:left w:val="single" w:sz="4" w:space="4" w:color="auto"/>
          <w:right w:val="single" w:sz="4" w:space="4" w:color="auto"/>
          <w:bar w:val="single" w:sz="4" w:color="auto"/>
        </w:pBdr>
        <w:rPr>
          <w:b/>
          <w:bCs/>
          <w:sz w:val="28"/>
          <w:szCs w:val="28"/>
        </w:rPr>
      </w:pPr>
      <w:r w:rsidRPr="00857119">
        <w:rPr>
          <w:b/>
          <w:bCs/>
          <w:sz w:val="28"/>
          <w:szCs w:val="28"/>
          <w:u w:val="single"/>
        </w:rPr>
        <w:t>S No</w:t>
      </w:r>
      <w:r w:rsidRPr="004E13A4">
        <w:rPr>
          <w:b/>
          <w:bCs/>
          <w:sz w:val="28"/>
          <w:szCs w:val="28"/>
        </w:rPr>
        <w:t>.</w:t>
      </w:r>
      <w:r>
        <w:rPr>
          <w:b/>
          <w:bCs/>
          <w:sz w:val="28"/>
          <w:szCs w:val="28"/>
        </w:rPr>
        <w:t xml:space="preserve">                                          </w:t>
      </w:r>
      <w:r w:rsidRPr="00857119">
        <w:rPr>
          <w:b/>
          <w:bCs/>
          <w:sz w:val="28"/>
          <w:szCs w:val="28"/>
          <w:u w:val="single"/>
        </w:rPr>
        <w:t>Name</w:t>
      </w:r>
      <w:r>
        <w:rPr>
          <w:b/>
          <w:bCs/>
          <w:sz w:val="28"/>
          <w:szCs w:val="28"/>
        </w:rPr>
        <w:t xml:space="preserve">                                                    </w:t>
      </w:r>
      <w:r w:rsidRPr="00857119">
        <w:rPr>
          <w:b/>
          <w:bCs/>
          <w:sz w:val="28"/>
          <w:szCs w:val="28"/>
          <w:u w:val="single"/>
        </w:rPr>
        <w:t>Roll Number</w:t>
      </w:r>
    </w:p>
    <w:p w14:paraId="7A8C0147" w14:textId="77777777" w:rsidR="008E77BE" w:rsidRPr="0069220F" w:rsidRDefault="008E77BE" w:rsidP="008E77BE">
      <w:pPr>
        <w:pBdr>
          <w:top w:val="single" w:sz="4" w:space="1" w:color="auto"/>
          <w:left w:val="single" w:sz="4" w:space="4" w:color="auto"/>
          <w:right w:val="single" w:sz="4" w:space="4" w:color="auto"/>
          <w:bar w:val="single" w:sz="4" w:color="auto"/>
        </w:pBdr>
        <w:rPr>
          <w:b/>
          <w:bCs/>
          <w:sz w:val="24"/>
          <w:szCs w:val="24"/>
        </w:rPr>
      </w:pPr>
      <w:r w:rsidRPr="0069220F">
        <w:rPr>
          <w:b/>
          <w:bCs/>
          <w:sz w:val="24"/>
          <w:szCs w:val="24"/>
        </w:rPr>
        <w:t>1</w:t>
      </w:r>
      <w:r w:rsidRPr="00AA140E">
        <w:rPr>
          <w:b/>
          <w:bCs/>
          <w:sz w:val="24"/>
          <w:szCs w:val="24"/>
        </w:rPr>
        <w:t xml:space="preserve">.                                          </w:t>
      </w:r>
      <w:r w:rsidRPr="00D916FA">
        <w:rPr>
          <w:b/>
          <w:bCs/>
          <w:sz w:val="24"/>
          <w:szCs w:val="24"/>
          <w:u w:val="single"/>
        </w:rPr>
        <w:t>Muhammad Hassaan Ch.</w:t>
      </w:r>
      <w:r w:rsidRPr="00AA140E">
        <w:rPr>
          <w:b/>
          <w:bCs/>
          <w:sz w:val="24"/>
          <w:szCs w:val="24"/>
        </w:rPr>
        <w:t xml:space="preserve">                                                242811</w:t>
      </w:r>
    </w:p>
    <w:p w14:paraId="6819ECEA" w14:textId="77777777" w:rsidR="008E77BE" w:rsidRPr="0069220F" w:rsidRDefault="008E77BE" w:rsidP="008E77BE">
      <w:pPr>
        <w:pBdr>
          <w:top w:val="single" w:sz="4" w:space="1" w:color="auto"/>
          <w:left w:val="single" w:sz="4" w:space="4" w:color="auto"/>
          <w:right w:val="single" w:sz="4" w:space="4" w:color="auto"/>
          <w:bar w:val="single" w:sz="4" w:color="auto"/>
        </w:pBdr>
        <w:jc w:val="center"/>
        <w:rPr>
          <w:b/>
          <w:bCs/>
          <w:sz w:val="24"/>
          <w:szCs w:val="24"/>
        </w:rPr>
      </w:pPr>
      <w:r>
        <w:rPr>
          <w:b/>
          <w:bCs/>
          <w:sz w:val="24"/>
          <w:szCs w:val="24"/>
        </w:rPr>
        <w:t xml:space="preserve">                                                                                                                                                            (Leader)</w:t>
      </w:r>
    </w:p>
    <w:p w14:paraId="45A2AB0B" w14:textId="77777777" w:rsidR="008E77BE" w:rsidRPr="00D916FA" w:rsidRDefault="008E77BE" w:rsidP="008E77BE">
      <w:pPr>
        <w:pBdr>
          <w:top w:val="single" w:sz="4" w:space="1" w:color="auto"/>
          <w:left w:val="single" w:sz="4" w:space="4" w:color="auto"/>
          <w:right w:val="single" w:sz="4" w:space="4" w:color="auto"/>
          <w:bar w:val="single" w:sz="4" w:color="auto"/>
        </w:pBdr>
        <w:rPr>
          <w:b/>
          <w:bCs/>
          <w:sz w:val="24"/>
          <w:szCs w:val="24"/>
        </w:rPr>
      </w:pPr>
      <w:r w:rsidRPr="00D916FA">
        <w:rPr>
          <w:b/>
          <w:bCs/>
          <w:sz w:val="24"/>
          <w:szCs w:val="24"/>
        </w:rPr>
        <w:t xml:space="preserve">2.                                          </w:t>
      </w:r>
      <w:r w:rsidRPr="00D916FA">
        <w:rPr>
          <w:b/>
          <w:bCs/>
          <w:sz w:val="24"/>
          <w:szCs w:val="24"/>
          <w:u w:val="single"/>
        </w:rPr>
        <w:t>Siraj Ali</w:t>
      </w:r>
      <w:r w:rsidRPr="00D916FA">
        <w:rPr>
          <w:b/>
          <w:bCs/>
          <w:sz w:val="24"/>
          <w:szCs w:val="24"/>
        </w:rPr>
        <w:t xml:space="preserve">                                                                                242814</w:t>
      </w:r>
    </w:p>
    <w:p w14:paraId="0C889D44" w14:textId="77777777" w:rsidR="008E77BE" w:rsidRPr="0069220F" w:rsidRDefault="008E77BE" w:rsidP="008E77BE">
      <w:pPr>
        <w:pBdr>
          <w:top w:val="single" w:sz="4" w:space="1" w:color="auto"/>
          <w:left w:val="single" w:sz="4" w:space="4" w:color="auto"/>
          <w:right w:val="single" w:sz="4" w:space="4" w:color="auto"/>
          <w:bar w:val="single" w:sz="4" w:color="auto"/>
        </w:pBdr>
        <w:jc w:val="right"/>
        <w:rPr>
          <w:b/>
          <w:bCs/>
          <w:sz w:val="24"/>
          <w:szCs w:val="24"/>
        </w:rPr>
      </w:pPr>
      <w:r>
        <w:rPr>
          <w:b/>
          <w:bCs/>
          <w:sz w:val="24"/>
          <w:szCs w:val="24"/>
        </w:rPr>
        <w:t xml:space="preserve">                                                                                                                                           (Member)</w:t>
      </w:r>
      <w:r w:rsidRPr="0069220F">
        <w:rPr>
          <w:b/>
          <w:bCs/>
          <w:sz w:val="24"/>
          <w:szCs w:val="24"/>
        </w:rPr>
        <w:t xml:space="preserve">                                                                 </w:t>
      </w:r>
    </w:p>
    <w:p w14:paraId="7005EC21" w14:textId="77777777" w:rsidR="008E77BE" w:rsidRPr="0069220F" w:rsidRDefault="008E77BE" w:rsidP="008E77BE">
      <w:pPr>
        <w:pBdr>
          <w:top w:val="single" w:sz="4" w:space="1" w:color="auto"/>
          <w:left w:val="single" w:sz="4" w:space="4" w:color="auto"/>
          <w:right w:val="single" w:sz="4" w:space="4" w:color="auto"/>
          <w:bar w:val="single" w:sz="4" w:color="auto"/>
        </w:pBdr>
        <w:rPr>
          <w:b/>
          <w:bCs/>
          <w:sz w:val="24"/>
          <w:szCs w:val="24"/>
        </w:rPr>
      </w:pPr>
      <w:r w:rsidRPr="0069220F">
        <w:rPr>
          <w:b/>
          <w:bCs/>
          <w:sz w:val="24"/>
          <w:szCs w:val="24"/>
        </w:rPr>
        <w:t xml:space="preserve">3.                                          </w:t>
      </w:r>
      <w:r w:rsidRPr="00D916FA">
        <w:rPr>
          <w:b/>
          <w:bCs/>
          <w:sz w:val="24"/>
          <w:szCs w:val="24"/>
          <w:u w:val="single"/>
        </w:rPr>
        <w:t>Muhammad Hassan</w:t>
      </w:r>
      <w:r w:rsidRPr="0069220F">
        <w:rPr>
          <w:b/>
          <w:bCs/>
          <w:sz w:val="24"/>
          <w:szCs w:val="24"/>
        </w:rPr>
        <w:t xml:space="preserve">                   </w:t>
      </w:r>
      <w:r>
        <w:rPr>
          <w:b/>
          <w:bCs/>
          <w:sz w:val="24"/>
          <w:szCs w:val="24"/>
        </w:rPr>
        <w:t xml:space="preserve">                                      </w:t>
      </w:r>
      <w:r w:rsidRPr="0069220F">
        <w:rPr>
          <w:b/>
          <w:bCs/>
          <w:sz w:val="24"/>
          <w:szCs w:val="24"/>
        </w:rPr>
        <w:t xml:space="preserve">242817                                                </w:t>
      </w:r>
    </w:p>
    <w:p w14:paraId="2E409132" w14:textId="77777777" w:rsidR="008E77BE" w:rsidRPr="0069220F" w:rsidRDefault="008E77BE" w:rsidP="008E77BE">
      <w:pPr>
        <w:pBdr>
          <w:top w:val="single" w:sz="4" w:space="1" w:color="auto"/>
          <w:left w:val="single" w:sz="4" w:space="4" w:color="auto"/>
          <w:right w:val="single" w:sz="4" w:space="4" w:color="auto"/>
          <w:bar w:val="single" w:sz="4" w:color="auto"/>
        </w:pBdr>
        <w:jc w:val="right"/>
        <w:rPr>
          <w:b/>
          <w:bCs/>
          <w:sz w:val="24"/>
          <w:szCs w:val="24"/>
        </w:rPr>
      </w:pPr>
      <w:r>
        <w:rPr>
          <w:b/>
          <w:bCs/>
          <w:sz w:val="24"/>
          <w:szCs w:val="24"/>
        </w:rPr>
        <w:t xml:space="preserve">                                                                                                                                           (Member)</w:t>
      </w:r>
      <w:r w:rsidRPr="0069220F">
        <w:rPr>
          <w:b/>
          <w:bCs/>
          <w:sz w:val="24"/>
          <w:szCs w:val="24"/>
        </w:rPr>
        <w:t xml:space="preserve">                                                                 </w:t>
      </w:r>
    </w:p>
    <w:p w14:paraId="7E0EF185" w14:textId="77777777" w:rsidR="008E77BE" w:rsidRPr="0069220F" w:rsidRDefault="008E77BE" w:rsidP="008E77BE">
      <w:pPr>
        <w:pBdr>
          <w:top w:val="single" w:sz="4" w:space="1" w:color="auto"/>
          <w:left w:val="single" w:sz="4" w:space="4" w:color="auto"/>
          <w:right w:val="single" w:sz="4" w:space="4" w:color="auto"/>
          <w:bar w:val="single" w:sz="4" w:color="auto"/>
        </w:pBdr>
        <w:rPr>
          <w:b/>
          <w:bCs/>
          <w:sz w:val="24"/>
          <w:szCs w:val="24"/>
        </w:rPr>
      </w:pPr>
      <w:r w:rsidRPr="0069220F">
        <w:rPr>
          <w:b/>
          <w:bCs/>
          <w:sz w:val="24"/>
          <w:szCs w:val="24"/>
        </w:rPr>
        <w:t xml:space="preserve">4.                                          </w:t>
      </w:r>
      <w:r w:rsidRPr="00D916FA">
        <w:rPr>
          <w:b/>
          <w:bCs/>
          <w:sz w:val="24"/>
          <w:szCs w:val="24"/>
          <w:u w:val="single"/>
        </w:rPr>
        <w:t>Ahmad Kaleem Bhatti</w:t>
      </w:r>
      <w:r>
        <w:rPr>
          <w:b/>
          <w:bCs/>
          <w:sz w:val="24"/>
          <w:szCs w:val="24"/>
        </w:rPr>
        <w:t xml:space="preserve">                                                     </w:t>
      </w:r>
      <w:r w:rsidRPr="0069220F">
        <w:rPr>
          <w:b/>
          <w:bCs/>
          <w:sz w:val="24"/>
          <w:szCs w:val="24"/>
        </w:rPr>
        <w:t xml:space="preserve">242820  </w:t>
      </w:r>
    </w:p>
    <w:p w14:paraId="1E546AAA" w14:textId="77777777" w:rsidR="008E77BE" w:rsidRPr="0069220F" w:rsidRDefault="008E77BE" w:rsidP="008E77BE">
      <w:pPr>
        <w:pBdr>
          <w:top w:val="single" w:sz="4" w:space="1" w:color="auto"/>
          <w:left w:val="single" w:sz="4" w:space="4" w:color="auto"/>
          <w:right w:val="single" w:sz="4" w:space="4" w:color="auto"/>
          <w:bar w:val="single" w:sz="4" w:color="auto"/>
        </w:pBdr>
        <w:jc w:val="right"/>
        <w:rPr>
          <w:b/>
          <w:bCs/>
          <w:sz w:val="24"/>
          <w:szCs w:val="24"/>
        </w:rPr>
      </w:pPr>
      <w:r>
        <w:rPr>
          <w:b/>
          <w:bCs/>
          <w:sz w:val="24"/>
          <w:szCs w:val="24"/>
        </w:rPr>
        <w:t xml:space="preserve">                                                                                                                                                         (Member)</w:t>
      </w:r>
      <w:r w:rsidRPr="0042798B">
        <w:rPr>
          <w:b/>
          <w:bCs/>
          <w:noProof/>
          <w:sz w:val="32"/>
          <w:szCs w:val="32"/>
        </w:rPr>
        <w:t xml:space="preserve"> </w:t>
      </w:r>
    </w:p>
    <w:p w14:paraId="278CAC3D" w14:textId="77777777" w:rsidR="008E77BE" w:rsidRPr="0069220F" w:rsidRDefault="008E77BE" w:rsidP="008E77BE">
      <w:pPr>
        <w:pBdr>
          <w:top w:val="single" w:sz="4" w:space="1" w:color="auto"/>
          <w:left w:val="single" w:sz="4" w:space="4" w:color="auto"/>
          <w:right w:val="single" w:sz="4" w:space="4" w:color="auto"/>
          <w:bar w:val="single" w:sz="4" w:color="auto"/>
        </w:pBdr>
        <w:rPr>
          <w:b/>
          <w:bCs/>
          <w:sz w:val="24"/>
          <w:szCs w:val="24"/>
        </w:rPr>
      </w:pPr>
      <w:r w:rsidRPr="0069220F">
        <w:rPr>
          <w:b/>
          <w:bCs/>
          <w:sz w:val="24"/>
          <w:szCs w:val="24"/>
        </w:rPr>
        <w:t xml:space="preserve">5.                                          </w:t>
      </w:r>
      <w:r w:rsidRPr="00D916FA">
        <w:rPr>
          <w:b/>
          <w:bCs/>
          <w:sz w:val="24"/>
          <w:szCs w:val="24"/>
          <w:u w:val="single"/>
        </w:rPr>
        <w:t>Ayesha Naeem</w:t>
      </w:r>
      <w:r>
        <w:rPr>
          <w:b/>
          <w:bCs/>
          <w:sz w:val="24"/>
          <w:szCs w:val="24"/>
        </w:rPr>
        <w:t xml:space="preserve">                                                                 </w:t>
      </w:r>
      <w:r w:rsidRPr="0069220F">
        <w:rPr>
          <w:b/>
          <w:bCs/>
          <w:sz w:val="24"/>
          <w:szCs w:val="24"/>
        </w:rPr>
        <w:t xml:space="preserve">242823                                                  </w:t>
      </w:r>
    </w:p>
    <w:p w14:paraId="5AB867A4" w14:textId="77777777" w:rsidR="008E77BE" w:rsidRPr="0069220F" w:rsidRDefault="008E77BE" w:rsidP="008E77BE">
      <w:pPr>
        <w:pBdr>
          <w:top w:val="single" w:sz="4" w:space="1" w:color="auto"/>
          <w:left w:val="single" w:sz="4" w:space="4" w:color="auto"/>
          <w:right w:val="single" w:sz="4" w:space="4" w:color="auto"/>
          <w:bar w:val="single" w:sz="4" w:color="auto"/>
        </w:pBdr>
        <w:jc w:val="right"/>
        <w:rPr>
          <w:b/>
          <w:bCs/>
          <w:sz w:val="24"/>
          <w:szCs w:val="24"/>
        </w:rPr>
      </w:pPr>
      <w:r>
        <w:rPr>
          <w:b/>
          <w:bCs/>
          <w:sz w:val="24"/>
          <w:szCs w:val="24"/>
        </w:rPr>
        <w:t>(Member)</w:t>
      </w:r>
    </w:p>
    <w:p w14:paraId="6F6CE35B" w14:textId="77777777" w:rsidR="008E77BE" w:rsidRPr="0069220F" w:rsidRDefault="008E77BE" w:rsidP="008E77BE">
      <w:pPr>
        <w:pBdr>
          <w:top w:val="single" w:sz="4" w:space="1" w:color="auto"/>
          <w:left w:val="single" w:sz="4" w:space="4" w:color="auto"/>
          <w:right w:val="single" w:sz="4" w:space="4" w:color="auto"/>
          <w:bar w:val="single" w:sz="4" w:color="auto"/>
        </w:pBdr>
        <w:rPr>
          <w:b/>
          <w:bCs/>
          <w:sz w:val="24"/>
          <w:szCs w:val="24"/>
        </w:rPr>
      </w:pPr>
      <w:r w:rsidRPr="0069220F">
        <w:rPr>
          <w:b/>
          <w:bCs/>
          <w:sz w:val="24"/>
          <w:szCs w:val="24"/>
        </w:rPr>
        <w:t xml:space="preserve">6.                                         </w:t>
      </w:r>
      <w:r>
        <w:rPr>
          <w:b/>
          <w:bCs/>
          <w:sz w:val="24"/>
          <w:szCs w:val="24"/>
        </w:rPr>
        <w:t xml:space="preserve"> </w:t>
      </w:r>
      <w:r w:rsidRPr="00D916FA">
        <w:rPr>
          <w:b/>
          <w:bCs/>
          <w:sz w:val="24"/>
          <w:szCs w:val="24"/>
          <w:u w:val="single"/>
        </w:rPr>
        <w:t>Saba Hussain</w:t>
      </w:r>
      <w:r>
        <w:rPr>
          <w:b/>
          <w:bCs/>
          <w:sz w:val="24"/>
          <w:szCs w:val="24"/>
        </w:rPr>
        <w:t xml:space="preserve"> </w:t>
      </w:r>
      <w:r w:rsidRPr="0069220F">
        <w:rPr>
          <w:b/>
          <w:bCs/>
          <w:sz w:val="24"/>
          <w:szCs w:val="24"/>
        </w:rPr>
        <w:t xml:space="preserve">                    </w:t>
      </w:r>
      <w:r>
        <w:rPr>
          <w:b/>
          <w:bCs/>
          <w:sz w:val="24"/>
          <w:szCs w:val="24"/>
        </w:rPr>
        <w:t xml:space="preserve">                                               </w:t>
      </w:r>
      <w:r w:rsidRPr="0069220F">
        <w:rPr>
          <w:b/>
          <w:bCs/>
          <w:sz w:val="24"/>
          <w:szCs w:val="24"/>
        </w:rPr>
        <w:t>242775</w:t>
      </w:r>
    </w:p>
    <w:p w14:paraId="3F5AFFA9" w14:textId="77777777" w:rsidR="008E77BE" w:rsidRPr="00770CAC" w:rsidRDefault="008E77BE" w:rsidP="008E77BE">
      <w:pPr>
        <w:pBdr>
          <w:left w:val="single" w:sz="4" w:space="4" w:color="auto"/>
          <w:bottom w:val="single" w:sz="4" w:space="1" w:color="auto"/>
          <w:right w:val="single" w:sz="4" w:space="4" w:color="auto"/>
        </w:pBdr>
        <w:jc w:val="right"/>
        <w:rPr>
          <w:b/>
          <w:bCs/>
          <w:sz w:val="24"/>
          <w:szCs w:val="24"/>
        </w:rPr>
      </w:pPr>
      <w:r w:rsidRPr="00E921CE">
        <w:rPr>
          <w:b/>
          <w:bCs/>
          <w:sz w:val="24"/>
          <w:szCs w:val="24"/>
        </w:rPr>
        <w:t>(Member)</w:t>
      </w:r>
    </w:p>
    <w:p w14:paraId="5C0AD529" w14:textId="77777777" w:rsidR="006518A7" w:rsidRDefault="006518A7">
      <w:pPr>
        <w:rPr>
          <w:b/>
          <w:bCs/>
          <w:i/>
          <w:iCs/>
        </w:rPr>
      </w:pPr>
      <w:bookmarkStart w:id="1" w:name="_Hlk178440587"/>
    </w:p>
    <w:p w14:paraId="752E96CE" w14:textId="77777777" w:rsidR="006518A7" w:rsidRDefault="006518A7">
      <w:pPr>
        <w:rPr>
          <w:b/>
          <w:bCs/>
          <w:i/>
          <w:iCs/>
        </w:rPr>
      </w:pPr>
    </w:p>
    <w:p w14:paraId="17868FE3" w14:textId="6CDBCE1A" w:rsidR="008E77BE" w:rsidRDefault="008E77BE">
      <w:pPr>
        <w:rPr>
          <w:b/>
          <w:bCs/>
          <w:i/>
          <w:iCs/>
          <w:noProof/>
        </w:rPr>
      </w:pPr>
      <w:r>
        <w:rPr>
          <w:b/>
          <w:bCs/>
          <w:i/>
          <w:iCs/>
        </w:rPr>
        <w:t xml:space="preserve">BSCSev-F-24-A                               Department of Computer Science                                          </w:t>
      </w:r>
      <w:r w:rsidRPr="004C5637">
        <w:rPr>
          <w:b/>
          <w:bCs/>
          <w:i/>
          <w:iCs/>
          <w:color w:val="7F7F7F" w:themeColor="background1" w:themeShade="7F"/>
          <w:spacing w:val="60"/>
        </w:rPr>
        <w:t>Page</w:t>
      </w:r>
      <w:r w:rsidRPr="004C5637">
        <w:rPr>
          <w:b/>
          <w:bCs/>
          <w:i/>
          <w:iCs/>
        </w:rPr>
        <w:t xml:space="preserve"> | </w:t>
      </w:r>
      <w:r w:rsidRPr="004C5637">
        <w:rPr>
          <w:b/>
          <w:bCs/>
          <w:i/>
          <w:iCs/>
        </w:rPr>
        <w:fldChar w:fldCharType="begin"/>
      </w:r>
      <w:r w:rsidRPr="004C5637">
        <w:rPr>
          <w:b/>
          <w:bCs/>
          <w:i/>
          <w:iCs/>
        </w:rPr>
        <w:instrText xml:space="preserve"> PAGE   \* MERGEFORMAT </w:instrText>
      </w:r>
      <w:r w:rsidRPr="004C5637">
        <w:rPr>
          <w:b/>
          <w:bCs/>
          <w:i/>
          <w:iCs/>
        </w:rPr>
        <w:fldChar w:fldCharType="separate"/>
      </w:r>
      <w:r>
        <w:rPr>
          <w:b/>
          <w:bCs/>
          <w:i/>
          <w:iCs/>
          <w:noProof/>
        </w:rPr>
        <w:t>1</w:t>
      </w:r>
      <w:r w:rsidRPr="004C5637">
        <w:rPr>
          <w:b/>
          <w:bCs/>
          <w:i/>
          <w:iCs/>
          <w:noProof/>
        </w:rPr>
        <w:fldChar w:fldCharType="end"/>
      </w:r>
      <w:bookmarkEnd w:id="1"/>
    </w:p>
    <w:p w14:paraId="01B3BC83" w14:textId="77777777" w:rsidR="008E77BE" w:rsidRPr="00A46960" w:rsidRDefault="008E77BE" w:rsidP="008E77BE">
      <w:pPr>
        <w:pStyle w:val="Heading1"/>
        <w:rPr>
          <w:rFonts w:ascii="Times New Roman" w:eastAsia="Times New Roman" w:hAnsi="Times New Roman" w:cs="Times New Roman"/>
          <w:b/>
          <w:bCs/>
          <w:i/>
          <w:iCs/>
          <w:color w:val="000000" w:themeColor="text1"/>
          <w:sz w:val="28"/>
          <w:szCs w:val="28"/>
          <w:u w:val="single"/>
        </w:rPr>
      </w:pPr>
      <w:r w:rsidRPr="00A46960">
        <w:rPr>
          <w:rFonts w:ascii="Times New Roman" w:eastAsia="Times New Roman" w:hAnsi="Times New Roman" w:cs="Times New Roman"/>
          <w:b/>
          <w:bCs/>
          <w:i/>
          <w:iCs/>
          <w:color w:val="000000" w:themeColor="text1"/>
          <w:sz w:val="28"/>
          <w:szCs w:val="28"/>
          <w:u w:val="single"/>
        </w:rPr>
        <w:lastRenderedPageBreak/>
        <w:t xml:space="preserve">Task # </w:t>
      </w:r>
      <w:r>
        <w:rPr>
          <w:rFonts w:ascii="Times New Roman" w:eastAsia="Times New Roman" w:hAnsi="Times New Roman" w:cs="Times New Roman"/>
          <w:b/>
          <w:bCs/>
          <w:i/>
          <w:iCs/>
          <w:color w:val="000000" w:themeColor="text1"/>
          <w:sz w:val="28"/>
          <w:szCs w:val="28"/>
          <w:u w:val="single"/>
        </w:rPr>
        <w:t>7</w:t>
      </w:r>
    </w:p>
    <w:p w14:paraId="10D21E46" w14:textId="77777777" w:rsidR="008E77BE" w:rsidRDefault="008E77BE" w:rsidP="008E77BE"/>
    <w:p w14:paraId="67E0110F" w14:textId="77777777" w:rsidR="008E77BE" w:rsidRPr="00500686" w:rsidRDefault="008E77BE" w:rsidP="008E77BE">
      <w:pPr>
        <w:pStyle w:val="ListParagraph"/>
        <w:numPr>
          <w:ilvl w:val="0"/>
          <w:numId w:val="2"/>
        </w:numPr>
        <w:rPr>
          <w:rFonts w:ascii="Times New Roman" w:hAnsi="Times New Roman" w:cs="Times New Roman"/>
          <w:b/>
          <w:bCs/>
          <w:sz w:val="26"/>
          <w:szCs w:val="26"/>
        </w:rPr>
      </w:pPr>
      <w:r w:rsidRPr="00500686">
        <w:rPr>
          <w:rFonts w:ascii="Times New Roman" w:hAnsi="Times New Roman" w:cs="Times New Roman"/>
          <w:b/>
          <w:bCs/>
          <w:sz w:val="26"/>
          <w:szCs w:val="26"/>
        </w:rPr>
        <w:t>Apparatus</w:t>
      </w:r>
    </w:p>
    <w:p w14:paraId="19FB5E0B" w14:textId="77777777" w:rsidR="008E77BE" w:rsidRDefault="008E77BE" w:rsidP="008E77BE">
      <w:pPr>
        <w:pStyle w:val="ListParagraph"/>
        <w:rPr>
          <w:rFonts w:eastAsia="Times New Roman" w:cstheme="minorHAnsi"/>
          <w:color w:val="000000"/>
          <w:sz w:val="24"/>
        </w:rPr>
      </w:pPr>
    </w:p>
    <w:p w14:paraId="5B538D8F" w14:textId="77777777" w:rsidR="008E77BE" w:rsidRDefault="008E77BE" w:rsidP="008E77BE">
      <w:pPr>
        <w:pStyle w:val="ListParagraph"/>
        <w:numPr>
          <w:ilvl w:val="0"/>
          <w:numId w:val="1"/>
        </w:numPr>
        <w:rPr>
          <w:rFonts w:eastAsia="Times New Roman" w:cstheme="minorHAnsi"/>
          <w:color w:val="000000"/>
          <w:sz w:val="24"/>
        </w:rPr>
      </w:pPr>
      <w:r w:rsidRPr="0003215C">
        <w:rPr>
          <w:rFonts w:eastAsia="Times New Roman" w:cstheme="minorHAnsi"/>
          <w:color w:val="000000"/>
          <w:sz w:val="24"/>
        </w:rPr>
        <w:t xml:space="preserve">Ray Optics Kit </w:t>
      </w:r>
    </w:p>
    <w:p w14:paraId="2F6A7E51" w14:textId="77777777" w:rsidR="008E77BE" w:rsidRDefault="008E77BE" w:rsidP="008E77BE">
      <w:pPr>
        <w:pStyle w:val="ListParagraph"/>
        <w:numPr>
          <w:ilvl w:val="0"/>
          <w:numId w:val="1"/>
        </w:numPr>
        <w:rPr>
          <w:rFonts w:eastAsia="Times New Roman" w:cstheme="minorHAnsi"/>
          <w:color w:val="000000"/>
          <w:sz w:val="24"/>
        </w:rPr>
      </w:pPr>
      <w:r w:rsidRPr="0003215C">
        <w:rPr>
          <w:rFonts w:eastAsia="Times New Roman" w:cstheme="minorHAnsi"/>
          <w:color w:val="000000"/>
          <w:sz w:val="24"/>
        </w:rPr>
        <w:t>Optics Light Source</w:t>
      </w:r>
    </w:p>
    <w:p w14:paraId="298738DB" w14:textId="1C3A4314" w:rsidR="008E77BE" w:rsidRDefault="008E77BE" w:rsidP="001648E5">
      <w:pPr>
        <w:pStyle w:val="ListParagraph"/>
        <w:numPr>
          <w:ilvl w:val="0"/>
          <w:numId w:val="1"/>
        </w:numPr>
        <w:rPr>
          <w:rFonts w:eastAsia="Times New Roman" w:cstheme="minorHAnsi"/>
          <w:color w:val="000000"/>
          <w:sz w:val="24"/>
        </w:rPr>
      </w:pPr>
      <w:r>
        <w:rPr>
          <w:rFonts w:eastAsia="Times New Roman" w:cstheme="minorHAnsi"/>
          <w:color w:val="000000"/>
          <w:sz w:val="24"/>
        </w:rPr>
        <w:t>Protractor</w:t>
      </w:r>
    </w:p>
    <w:p w14:paraId="71BA6A72" w14:textId="41018DBD" w:rsidR="001648E5" w:rsidRPr="001648E5" w:rsidRDefault="001648E5" w:rsidP="001648E5">
      <w:pPr>
        <w:pStyle w:val="ListParagraph"/>
        <w:numPr>
          <w:ilvl w:val="0"/>
          <w:numId w:val="1"/>
        </w:numPr>
        <w:rPr>
          <w:rFonts w:eastAsia="Times New Roman" w:cstheme="minorHAnsi"/>
          <w:color w:val="000000"/>
          <w:sz w:val="24"/>
        </w:rPr>
      </w:pPr>
      <w:r>
        <w:t>Acrylic Rhomboid Template Page</w:t>
      </w:r>
    </w:p>
    <w:p w14:paraId="439CF670" w14:textId="77777777" w:rsidR="008E77BE" w:rsidRDefault="008E77BE" w:rsidP="008E77BE">
      <w:pPr>
        <w:pStyle w:val="ListParagraph"/>
        <w:numPr>
          <w:ilvl w:val="0"/>
          <w:numId w:val="2"/>
        </w:numPr>
        <w:rPr>
          <w:rFonts w:ascii="Times New Roman" w:hAnsi="Times New Roman" w:cs="Times New Roman"/>
          <w:b/>
          <w:bCs/>
          <w:sz w:val="26"/>
          <w:szCs w:val="26"/>
        </w:rPr>
      </w:pPr>
      <w:r w:rsidRPr="00C20C25">
        <w:rPr>
          <w:rFonts w:ascii="Times New Roman" w:hAnsi="Times New Roman" w:cs="Times New Roman"/>
          <w:b/>
          <w:bCs/>
          <w:sz w:val="26"/>
          <w:szCs w:val="26"/>
        </w:rPr>
        <w:t xml:space="preserve">Objective </w:t>
      </w:r>
    </w:p>
    <w:p w14:paraId="3F601E3B" w14:textId="69A6B859" w:rsidR="006518A7" w:rsidRPr="003F008E" w:rsidRDefault="008E77BE" w:rsidP="006518A7">
      <w:pPr>
        <w:pStyle w:val="BodyText"/>
        <w:rPr>
          <w:rFonts w:asciiTheme="minorHAnsi" w:hAnsiTheme="minorHAnsi" w:cstheme="minorHAnsi"/>
        </w:rPr>
      </w:pPr>
      <w:r w:rsidRPr="00985A13">
        <w:t xml:space="preserve">The experiment aims to validate the Law of </w:t>
      </w:r>
      <w:r w:rsidR="001648E5">
        <w:t>Refraction</w:t>
      </w:r>
      <w:r w:rsidRPr="00985A13">
        <w:t>,</w:t>
      </w:r>
      <w:r w:rsidR="006518A7" w:rsidRPr="003F008E">
        <w:rPr>
          <w:rFonts w:asciiTheme="minorHAnsi" w:hAnsiTheme="minorHAnsi" w:cstheme="minorHAnsi"/>
        </w:rPr>
        <w:t xml:space="preserve"> determine the angle of reflection and refraction, and verify Snell's law by calculating the refractive index of a given medium.</w:t>
      </w:r>
    </w:p>
    <w:p w14:paraId="77A6FF1A" w14:textId="657484B0" w:rsidR="008E77BE" w:rsidRPr="00985A13" w:rsidRDefault="008E77BE" w:rsidP="008E77BE">
      <w:pPr>
        <w:rPr>
          <w:rFonts w:ascii="Times New Roman" w:hAnsi="Times New Roman" w:cs="Times New Roman"/>
          <w:b/>
          <w:bCs/>
          <w:sz w:val="26"/>
          <w:szCs w:val="26"/>
        </w:rPr>
      </w:pPr>
    </w:p>
    <w:p w14:paraId="5C956F2C" w14:textId="77777777" w:rsidR="008E77BE" w:rsidRDefault="008E77BE" w:rsidP="008E77BE">
      <w:pPr>
        <w:pStyle w:val="ListParagraph"/>
        <w:numPr>
          <w:ilvl w:val="0"/>
          <w:numId w:val="2"/>
        </w:numPr>
        <w:rPr>
          <w:rFonts w:ascii="Times New Roman" w:hAnsi="Times New Roman" w:cs="Times New Roman"/>
          <w:b/>
          <w:bCs/>
          <w:sz w:val="26"/>
          <w:szCs w:val="26"/>
        </w:rPr>
      </w:pPr>
      <w:r w:rsidRPr="00E25129">
        <w:rPr>
          <w:rFonts w:ascii="Times New Roman" w:hAnsi="Times New Roman" w:cs="Times New Roman"/>
          <w:b/>
          <w:bCs/>
          <w:sz w:val="26"/>
          <w:szCs w:val="26"/>
        </w:rPr>
        <w:t>Procedure</w:t>
      </w:r>
      <w:r>
        <w:rPr>
          <w:rFonts w:ascii="Times New Roman" w:hAnsi="Times New Roman" w:cs="Times New Roman"/>
          <w:b/>
          <w:bCs/>
          <w:sz w:val="26"/>
          <w:szCs w:val="26"/>
        </w:rPr>
        <w:t xml:space="preserve"> </w:t>
      </w:r>
    </w:p>
    <w:p w14:paraId="6BD6C605" w14:textId="77777777" w:rsidR="008E77BE" w:rsidRPr="00974112" w:rsidRDefault="008E77BE" w:rsidP="008E77BE">
      <w:pPr>
        <w:pStyle w:val="ListParagraph"/>
        <w:ind w:left="4140"/>
        <w:rPr>
          <w:rFonts w:ascii="Times New Roman" w:hAnsi="Times New Roman" w:cs="Times New Roman"/>
          <w:b/>
          <w:bCs/>
          <w:sz w:val="26"/>
          <w:szCs w:val="26"/>
        </w:rPr>
      </w:pPr>
    </w:p>
    <w:tbl>
      <w:tblPr>
        <w:tblStyle w:val="TableGrid"/>
        <w:tblW w:w="103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850"/>
        <w:gridCol w:w="4500"/>
      </w:tblGrid>
      <w:tr w:rsidR="006518A7" w14:paraId="7370A73F" w14:textId="77777777" w:rsidTr="009D3234">
        <w:tc>
          <w:tcPr>
            <w:tcW w:w="5850" w:type="dxa"/>
          </w:tcPr>
          <w:p w14:paraId="58C5AA94" w14:textId="59A440FB" w:rsidR="006518A7" w:rsidRDefault="006518A7" w:rsidP="006518A7">
            <w:pPr>
              <w:pStyle w:val="Numberedtext"/>
              <w:numPr>
                <w:ilvl w:val="0"/>
                <w:numId w:val="32"/>
              </w:numPr>
            </w:pPr>
            <w:r>
              <w:t>Print a copy of the Lab Report page that has the "Acrylic Rhomboid Template" and place it on the table. Put the acrylic rhomboid piece on top of the illustration.</w:t>
            </w:r>
          </w:p>
          <w:p w14:paraId="322DD7FE" w14:textId="77777777" w:rsidR="006518A7" w:rsidRDefault="006518A7" w:rsidP="006518A7">
            <w:pPr>
              <w:pStyle w:val="Numberedtext"/>
              <w:numPr>
                <w:ilvl w:val="0"/>
                <w:numId w:val="28"/>
              </w:numPr>
            </w:pPr>
            <w:r>
              <w:t>Place the Basic Optics Light Source on the paper and shine a single ray of light along the illustrated incident ray.</w:t>
            </w:r>
          </w:p>
          <w:p w14:paraId="23C3F827" w14:textId="77777777" w:rsidR="006518A7" w:rsidRDefault="006518A7" w:rsidP="006518A7">
            <w:pPr>
              <w:pStyle w:val="Numberedtext"/>
              <w:numPr>
                <w:ilvl w:val="0"/>
                <w:numId w:val="28"/>
              </w:numPr>
            </w:pPr>
            <w:r>
              <w:rPr>
                <w:rFonts w:ascii="TrebuchetMS" w:hAnsi="TrebuchetMS"/>
              </w:rPr>
              <w:t xml:space="preserve">Trace the ray that comes out at the other side of the acrylic. </w:t>
            </w:r>
          </w:p>
          <w:p w14:paraId="3013B195" w14:textId="77777777" w:rsidR="006518A7" w:rsidRDefault="006518A7" w:rsidP="006518A7">
            <w:pPr>
              <w:pStyle w:val="Numberedtext"/>
              <w:numPr>
                <w:ilvl w:val="0"/>
                <w:numId w:val="28"/>
              </w:numPr>
            </w:pPr>
            <w:r>
              <w:t xml:space="preserve">Remove the acrylic piece and connect the two rays to show the path that light followed while inside the acrylic. </w:t>
            </w:r>
          </w:p>
          <w:p w14:paraId="7E906A8E" w14:textId="77777777" w:rsidR="006518A7" w:rsidRDefault="006518A7" w:rsidP="006518A7">
            <w:pPr>
              <w:pStyle w:val="Numberedtext"/>
              <w:numPr>
                <w:ilvl w:val="0"/>
                <w:numId w:val="28"/>
              </w:numPr>
            </w:pPr>
            <w:r>
              <w:t>Make arrows on the rays to illustrate the direction of travel.</w:t>
            </w:r>
          </w:p>
          <w:p w14:paraId="0554CA18" w14:textId="77777777" w:rsidR="006518A7" w:rsidRDefault="006518A7" w:rsidP="006518A7">
            <w:pPr>
              <w:pStyle w:val="Numberedtext"/>
              <w:numPr>
                <w:ilvl w:val="0"/>
                <w:numId w:val="28"/>
              </w:numPr>
            </w:pPr>
            <w:r>
              <w:t>Analyze the side labeled ‘Interface 1’: This is the first bending of the light, as it traveled from air into the acrylic.</w:t>
            </w:r>
          </w:p>
          <w:p w14:paraId="20D99B9D" w14:textId="77777777" w:rsidR="006518A7" w:rsidRDefault="006518A7" w:rsidP="006518A7">
            <w:pPr>
              <w:pStyle w:val="Numberedtext"/>
              <w:numPr>
                <w:ilvl w:val="0"/>
                <w:numId w:val="29"/>
              </w:numPr>
              <w:ind w:left="1080"/>
            </w:pPr>
            <w:r>
              <w:t>Use the protractor to measure the angle of refraction that the light ray makes with the normal line at this interface. Record it in the Data Table.</w:t>
            </w:r>
          </w:p>
        </w:tc>
        <w:tc>
          <w:tcPr>
            <w:tcW w:w="4500" w:type="dxa"/>
          </w:tcPr>
          <w:p w14:paraId="5733A5E8" w14:textId="72D111C9" w:rsidR="006518A7" w:rsidRDefault="006518A7" w:rsidP="009D3234">
            <w:pPr>
              <w:pStyle w:val="Numberedtext"/>
              <w:numPr>
                <w:ilvl w:val="0"/>
                <w:numId w:val="0"/>
              </w:numPr>
              <w:jc w:val="right"/>
            </w:pPr>
            <w:r>
              <w:rPr>
                <w:noProof/>
              </w:rPr>
              <w:drawing>
                <wp:anchor distT="0" distB="0" distL="114300" distR="114300" simplePos="0" relativeHeight="251670528" behindDoc="1" locked="0" layoutInCell="1" allowOverlap="1" wp14:anchorId="53A4DF3F" wp14:editId="70ABF30E">
                  <wp:simplePos x="0" y="0"/>
                  <wp:positionH relativeFrom="column">
                    <wp:posOffset>-9640</wp:posOffset>
                  </wp:positionH>
                  <wp:positionV relativeFrom="paragraph">
                    <wp:posOffset>77470</wp:posOffset>
                  </wp:positionV>
                  <wp:extent cx="2463800" cy="4089400"/>
                  <wp:effectExtent l="0" t="0" r="0" b="6350"/>
                  <wp:wrapTight wrapText="bothSides">
                    <wp:wrapPolygon edited="0">
                      <wp:start x="0" y="0"/>
                      <wp:lineTo x="0" y="21533"/>
                      <wp:lineTo x="21377" y="21533"/>
                      <wp:lineTo x="21377" y="0"/>
                      <wp:lineTo x="0" y="0"/>
                    </wp:wrapPolygon>
                  </wp:wrapTight>
                  <wp:docPr id="19" name="Picture 19" descr="optix 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tix 026"/>
                          <pic:cNvPicPr>
                            <a:picLocks noChangeAspect="1" noChangeArrowheads="1"/>
                          </pic:cNvPicPr>
                        </pic:nvPicPr>
                        <pic:blipFill>
                          <a:blip r:embed="rId6" cstate="print">
                            <a:extLst>
                              <a:ext uri="{28A0092B-C50C-407E-A947-70E740481C1C}">
                                <a14:useLocalDpi xmlns:a14="http://schemas.microsoft.com/office/drawing/2010/main" val="0"/>
                              </a:ext>
                            </a:extLst>
                          </a:blip>
                          <a:srcRect l="20244" t="2499" r="35579"/>
                          <a:stretch>
                            <a:fillRect/>
                          </a:stretch>
                        </pic:blipFill>
                        <pic:spPr bwMode="auto">
                          <a:xfrm>
                            <a:off x="0" y="0"/>
                            <a:ext cx="2463800" cy="4089400"/>
                          </a:xfrm>
                          <a:prstGeom prst="rect">
                            <a:avLst/>
                          </a:prstGeom>
                          <a:noFill/>
                          <a:ln w="9525">
                            <a:noFill/>
                            <a:miter lim="800000"/>
                            <a:headEnd/>
                            <a:tailEnd/>
                          </a:ln>
                        </pic:spPr>
                      </pic:pic>
                    </a:graphicData>
                  </a:graphic>
                </wp:anchor>
              </w:drawing>
            </w:r>
          </w:p>
        </w:tc>
      </w:tr>
    </w:tbl>
    <w:p w14:paraId="43CD004A" w14:textId="4C9D0FFC" w:rsidR="006518A7" w:rsidRDefault="006518A7" w:rsidP="006518A7">
      <w:pPr>
        <w:pStyle w:val="Numberedtext"/>
        <w:numPr>
          <w:ilvl w:val="0"/>
          <w:numId w:val="28"/>
        </w:numPr>
      </w:pPr>
      <w:r>
        <w:t xml:space="preserve">Analyze the side labeled ‘Interface 2’: This is the second bending of the light, as it traveled from inside the acrylic back out into the air.                                                                               </w:t>
      </w:r>
    </w:p>
    <w:p w14:paraId="21340DC8" w14:textId="52E98364" w:rsidR="006518A7" w:rsidRDefault="006518A7" w:rsidP="006518A7">
      <w:pPr>
        <w:pStyle w:val="Numberedtext"/>
        <w:numPr>
          <w:ilvl w:val="0"/>
          <w:numId w:val="0"/>
        </w:numPr>
        <w:ind w:left="576"/>
      </w:pPr>
      <w:r w:rsidRPr="006518A7">
        <w:rPr>
          <w:noProof/>
        </w:rPr>
        <w:drawing>
          <wp:anchor distT="0" distB="0" distL="114300" distR="114300" simplePos="0" relativeHeight="251671552" behindDoc="1" locked="0" layoutInCell="1" allowOverlap="1" wp14:anchorId="23CF07BA" wp14:editId="63C241A8">
            <wp:simplePos x="0" y="0"/>
            <wp:positionH relativeFrom="column">
              <wp:posOffset>207357</wp:posOffset>
            </wp:positionH>
            <wp:positionV relativeFrom="paragraph">
              <wp:posOffset>647700</wp:posOffset>
            </wp:positionV>
            <wp:extent cx="5731510" cy="275590"/>
            <wp:effectExtent l="0" t="0" r="0" b="0"/>
            <wp:wrapNone/>
            <wp:docPr id="8360325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5590"/>
                    </a:xfrm>
                    <a:prstGeom prst="rect">
                      <a:avLst/>
                    </a:prstGeom>
                    <a:noFill/>
                    <a:ln>
                      <a:noFill/>
                    </a:ln>
                  </pic:spPr>
                </pic:pic>
              </a:graphicData>
            </a:graphic>
          </wp:anchor>
        </w:drawing>
      </w:r>
    </w:p>
    <w:p w14:paraId="2A910002" w14:textId="6FA8D55B" w:rsidR="006518A7" w:rsidRDefault="006518A7" w:rsidP="006518A7">
      <w:pPr>
        <w:pStyle w:val="Numberedtext"/>
        <w:numPr>
          <w:ilvl w:val="0"/>
          <w:numId w:val="30"/>
        </w:numPr>
        <w:ind w:left="1080"/>
      </w:pPr>
      <w:r>
        <w:lastRenderedPageBreak/>
        <w:t>At the point where the light ray exited the acrylic, use the protractor to trace the normal line to the surface at that point. Extend the line to the inside of the acrylic.</w:t>
      </w:r>
    </w:p>
    <w:p w14:paraId="17BA2080" w14:textId="77777777" w:rsidR="006518A7" w:rsidRDefault="006518A7" w:rsidP="006518A7">
      <w:pPr>
        <w:pStyle w:val="Numberedtext"/>
        <w:numPr>
          <w:ilvl w:val="0"/>
          <w:numId w:val="30"/>
        </w:numPr>
        <w:ind w:left="1080"/>
      </w:pPr>
      <w:r>
        <w:t>Use the protractor to measure the angles of incidence and refraction with respect to the normal line at this interface. Record them in the Data Table.</w:t>
      </w:r>
    </w:p>
    <w:p w14:paraId="5A7D84D2" w14:textId="77777777" w:rsidR="006518A7" w:rsidRDefault="006518A7" w:rsidP="006518A7">
      <w:pPr>
        <w:pStyle w:val="Numberedtext"/>
        <w:numPr>
          <w:ilvl w:val="0"/>
          <w:numId w:val="28"/>
        </w:numPr>
      </w:pPr>
      <w:r>
        <w:t xml:space="preserve">Repeat the process for an initial incident angle larger than 45° and then for an initial incident angle smaller than 45°. </w:t>
      </w:r>
    </w:p>
    <w:p w14:paraId="1C5D6095" w14:textId="77777777" w:rsidR="006518A7" w:rsidRDefault="006518A7" w:rsidP="006518A7">
      <w:pPr>
        <w:pStyle w:val="Numberedtext"/>
        <w:numPr>
          <w:ilvl w:val="0"/>
          <w:numId w:val="31"/>
        </w:numPr>
        <w:ind w:left="1080"/>
      </w:pPr>
      <w:r>
        <w:t>It may help to print a new template for each trial. Use the available ‘Extra Rhomboid Template’ for the repetitions.</w:t>
      </w:r>
    </w:p>
    <w:p w14:paraId="454EE402" w14:textId="77777777" w:rsidR="006518A7" w:rsidRDefault="006518A7" w:rsidP="006518A7">
      <w:pPr>
        <w:pStyle w:val="Numberedtext"/>
        <w:numPr>
          <w:ilvl w:val="0"/>
          <w:numId w:val="31"/>
        </w:numPr>
        <w:ind w:left="1080"/>
      </w:pPr>
      <w:r>
        <w:t>Use different color pencils, if available, to distinguish the trials if working all in the same template.</w:t>
      </w:r>
    </w:p>
    <w:p w14:paraId="1AF211E3" w14:textId="79A08708" w:rsidR="006518A7" w:rsidRPr="006518A7" w:rsidRDefault="006518A7" w:rsidP="006518A7">
      <w:pPr>
        <w:pStyle w:val="Numberedtext"/>
        <w:numPr>
          <w:ilvl w:val="0"/>
          <w:numId w:val="33"/>
        </w:numPr>
        <w:rPr>
          <w:b/>
          <w:bCs/>
        </w:rPr>
      </w:pPr>
      <w:r w:rsidRPr="006518A7">
        <w:rPr>
          <w:b/>
          <w:bCs/>
        </w:rPr>
        <w:t>Graph</w:t>
      </w:r>
    </w:p>
    <w:p w14:paraId="6332ECA1" w14:textId="77777777" w:rsidR="006518A7" w:rsidRDefault="006518A7" w:rsidP="006518A7">
      <w:pPr>
        <w:pStyle w:val="Numberedtext"/>
        <w:numPr>
          <w:ilvl w:val="0"/>
          <w:numId w:val="36"/>
        </w:numPr>
      </w:pPr>
      <w:r>
        <w:t xml:space="preserve">Open the DataStudio file </w:t>
      </w:r>
      <w:r>
        <w:rPr>
          <w:b/>
        </w:rPr>
        <w:t>Index of Refraction.ds</w:t>
      </w:r>
      <w:r>
        <w:t>.</w:t>
      </w:r>
    </w:p>
    <w:p w14:paraId="33ACDB1E" w14:textId="77777777" w:rsidR="006518A7" w:rsidRDefault="006518A7" w:rsidP="006518A7">
      <w:pPr>
        <w:pStyle w:val="Numberedtext"/>
        <w:numPr>
          <w:ilvl w:val="0"/>
          <w:numId w:val="36"/>
        </w:numPr>
      </w:pPr>
      <w:r>
        <w:t>Enter the values for the angles in air and the angles in acrylic into the data tables.  Notice that it does not matter whether the air or the acrylic was the incident of the refractive side. Just make sure you enter them in the correct table: ‘In AIR’ or ‘In ACRYLIC’.</w:t>
      </w:r>
    </w:p>
    <w:p w14:paraId="095EE6B1" w14:textId="77777777" w:rsidR="006518A7" w:rsidRDefault="006518A7" w:rsidP="006518A7">
      <w:pPr>
        <w:pStyle w:val="Numberedtext"/>
        <w:numPr>
          <w:ilvl w:val="0"/>
          <w:numId w:val="36"/>
        </w:numPr>
      </w:pPr>
      <w:r>
        <w:t xml:space="preserve">The program will calculate the sine of the angles and will automatically plot the </w:t>
      </w:r>
      <w:r w:rsidRPr="00E37ADC">
        <w:rPr>
          <w:position w:val="-12"/>
        </w:rPr>
        <w:object w:dxaOrig="660" w:dyaOrig="360" w14:anchorId="7A8835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8.5pt" o:ole="">
            <v:imagedata r:id="rId8" o:title=""/>
          </v:shape>
          <o:OLEObject Type="Embed" ProgID="Equation.3" ShapeID="_x0000_i1025" DrawAspect="Content" ObjectID="_1795902788" r:id="rId9"/>
        </w:object>
      </w:r>
      <w:r>
        <w:t xml:space="preserve"> versus </w:t>
      </w:r>
      <w:r w:rsidRPr="00E37ADC">
        <w:rPr>
          <w:position w:val="-14"/>
        </w:rPr>
        <w:object w:dxaOrig="880" w:dyaOrig="380" w14:anchorId="567F0D6D">
          <v:shape id="_x0000_i1026" type="#_x0000_t75" style="width:44pt;height:19pt" o:ole="">
            <v:imagedata r:id="rId10" o:title=""/>
          </v:shape>
          <o:OLEObject Type="Embed" ProgID="Equation.3" ShapeID="_x0000_i1026" DrawAspect="Content" ObjectID="_1795902789" r:id="rId11"/>
        </w:object>
      </w:r>
      <w:r>
        <w:t>.  Click the ‘Fit’ button on the graph toolbar and select to do a ‘Linear fit’ of the data.</w:t>
      </w:r>
    </w:p>
    <w:p w14:paraId="17F8FF78" w14:textId="57E20459" w:rsidR="008E77BE" w:rsidRPr="006518A7" w:rsidRDefault="006518A7" w:rsidP="008E77BE">
      <w:pPr>
        <w:pStyle w:val="Numberedtext"/>
        <w:numPr>
          <w:ilvl w:val="0"/>
          <w:numId w:val="36"/>
        </w:numPr>
      </w:pPr>
      <w:r>
        <w:t xml:space="preserve">The slope of the graph, </w:t>
      </w:r>
      <w:r>
        <w:rPr>
          <w:i/>
        </w:rPr>
        <w:t>m</w:t>
      </w:r>
      <w:r>
        <w:t xml:space="preserve">, will be shown in a box. Record the slope value as your calculated value of the index of refraction of the acrylic. </w:t>
      </w:r>
    </w:p>
    <w:p w14:paraId="571688D8" w14:textId="77777777" w:rsidR="008E77BE" w:rsidRPr="001F2CE8" w:rsidRDefault="008E77BE" w:rsidP="008E77BE">
      <w:pPr>
        <w:rPr>
          <w:b/>
          <w:bCs/>
          <w:i/>
          <w:iCs/>
        </w:rPr>
      </w:pPr>
    </w:p>
    <w:p w14:paraId="168CB704" w14:textId="77777777" w:rsidR="008E77BE" w:rsidRPr="00974112" w:rsidRDefault="008E77BE" w:rsidP="008E77BE">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Results</w:t>
      </w:r>
    </w:p>
    <w:p w14:paraId="2F55C130" w14:textId="77777777" w:rsidR="008E77BE" w:rsidRDefault="008E77BE" w:rsidP="008E77BE">
      <w:pPr>
        <w:pStyle w:val="BodyText"/>
        <w:spacing w:before="0"/>
      </w:pPr>
    </w:p>
    <w:tbl>
      <w:tblPr>
        <w:tblStyle w:val="TableGrid"/>
        <w:tblW w:w="0" w:type="auto"/>
        <w:tblInd w:w="556" w:type="dxa"/>
        <w:tblLook w:val="01E0" w:firstRow="1" w:lastRow="1" w:firstColumn="1" w:lastColumn="1" w:noHBand="0" w:noVBand="0"/>
      </w:tblPr>
      <w:tblGrid>
        <w:gridCol w:w="2700"/>
        <w:gridCol w:w="2700"/>
        <w:gridCol w:w="2700"/>
      </w:tblGrid>
      <w:tr w:rsidR="005845CA" w14:paraId="0C694EC4" w14:textId="05EB3404" w:rsidTr="003B43A6">
        <w:tc>
          <w:tcPr>
            <w:tcW w:w="2700" w:type="dxa"/>
          </w:tcPr>
          <w:p w14:paraId="07E112C7" w14:textId="77777777" w:rsidR="005845CA" w:rsidRDefault="005845CA" w:rsidP="00D95EEC">
            <w:pPr>
              <w:pStyle w:val="BodyText"/>
              <w:spacing w:before="0"/>
              <w:jc w:val="center"/>
            </w:pPr>
            <w:r>
              <w:t>Angle of Incidence</w:t>
            </w:r>
          </w:p>
          <w:p w14:paraId="609A0294" w14:textId="77777777" w:rsidR="005845CA" w:rsidRDefault="005845CA" w:rsidP="00D95EEC">
            <w:pPr>
              <w:pStyle w:val="BodyText"/>
              <w:spacing w:before="0"/>
              <w:jc w:val="center"/>
            </w:pPr>
            <w:r w:rsidRPr="00B9798C">
              <w:rPr>
                <w:noProof/>
                <w:position w:val="-12"/>
              </w:rPr>
              <w:object w:dxaOrig="240" w:dyaOrig="360" w14:anchorId="7DACB7FC">
                <v:shape id="_x0000_i1027" type="#_x0000_t75" style="width:12pt;height:18.5pt" o:ole="">
                  <v:imagedata r:id="rId12" o:title=""/>
                </v:shape>
                <o:OLEObject Type="Embed" ProgID="Equation.3" ShapeID="_x0000_i1027" DrawAspect="Content" ObjectID="_1795902790" r:id="rId13"/>
              </w:object>
            </w:r>
          </w:p>
        </w:tc>
        <w:tc>
          <w:tcPr>
            <w:tcW w:w="2700" w:type="dxa"/>
          </w:tcPr>
          <w:p w14:paraId="0F61E101" w14:textId="77777777" w:rsidR="005845CA" w:rsidRDefault="005845CA" w:rsidP="00D95EEC">
            <w:pPr>
              <w:pStyle w:val="BodyText"/>
              <w:spacing w:before="0"/>
              <w:jc w:val="center"/>
            </w:pPr>
            <w:r>
              <w:t>Angle of Reflection</w:t>
            </w:r>
          </w:p>
          <w:p w14:paraId="390192CB" w14:textId="77777777" w:rsidR="005845CA" w:rsidRDefault="005845CA" w:rsidP="00D95EEC">
            <w:pPr>
              <w:pStyle w:val="BodyText"/>
              <w:spacing w:before="0"/>
              <w:jc w:val="center"/>
            </w:pPr>
            <w:r w:rsidRPr="005D5B42">
              <w:rPr>
                <w:noProof/>
                <w:position w:val="-10"/>
              </w:rPr>
              <w:object w:dxaOrig="260" w:dyaOrig="340" w14:anchorId="661B499D">
                <v:shape id="_x0000_i1028" type="#_x0000_t75" style="width:13pt;height:17pt" o:ole="">
                  <v:imagedata r:id="rId14" o:title=""/>
                </v:shape>
                <o:OLEObject Type="Embed" ProgID="Equation.3" ShapeID="_x0000_i1028" DrawAspect="Content" ObjectID="_1795902791" r:id="rId15"/>
              </w:object>
            </w:r>
          </w:p>
        </w:tc>
        <w:tc>
          <w:tcPr>
            <w:tcW w:w="2700" w:type="dxa"/>
          </w:tcPr>
          <w:p w14:paraId="31B298C2" w14:textId="77777777" w:rsidR="005845CA" w:rsidRDefault="00704721" w:rsidP="00D95EEC">
            <w:pPr>
              <w:pStyle w:val="BodyText"/>
              <w:spacing w:before="0"/>
              <w:jc w:val="center"/>
            </w:pPr>
            <w:r>
              <w:t>Refractive Index</w:t>
            </w:r>
          </w:p>
          <w:p w14:paraId="2B371FC6" w14:textId="2B9B0D17" w:rsidR="00704721" w:rsidRDefault="00704721" w:rsidP="00D95EEC">
            <w:pPr>
              <w:pStyle w:val="BodyText"/>
              <w:spacing w:before="0"/>
              <w:jc w:val="center"/>
            </w:pPr>
            <w:r>
              <w:t>n</w:t>
            </w:r>
          </w:p>
        </w:tc>
      </w:tr>
      <w:tr w:rsidR="00704721" w14:paraId="56C3874C" w14:textId="7CCAA9BF" w:rsidTr="003B43A6">
        <w:tc>
          <w:tcPr>
            <w:tcW w:w="2700" w:type="dxa"/>
          </w:tcPr>
          <w:p w14:paraId="3EFF6096" w14:textId="18795B6D" w:rsidR="00704721" w:rsidRDefault="00704721" w:rsidP="00704721">
            <w:pPr>
              <w:pStyle w:val="BodyText"/>
              <w:spacing w:before="0"/>
              <w:jc w:val="center"/>
            </w:pPr>
            <w:r>
              <w:t>28°</w:t>
            </w:r>
          </w:p>
        </w:tc>
        <w:tc>
          <w:tcPr>
            <w:tcW w:w="2700" w:type="dxa"/>
          </w:tcPr>
          <w:p w14:paraId="66293AD9" w14:textId="7A1E4EEA" w:rsidR="00704721" w:rsidRDefault="00704721" w:rsidP="00704721">
            <w:pPr>
              <w:pStyle w:val="BodyText"/>
              <w:spacing w:before="0"/>
              <w:jc w:val="center"/>
            </w:pPr>
            <w:r>
              <w:t>11°</w:t>
            </w:r>
          </w:p>
        </w:tc>
        <w:tc>
          <w:tcPr>
            <w:tcW w:w="2700" w:type="dxa"/>
          </w:tcPr>
          <w:p w14:paraId="05DEF4C8" w14:textId="4D3321ED" w:rsidR="00704721" w:rsidRDefault="00704721" w:rsidP="00704721">
            <w:pPr>
              <w:pStyle w:val="BodyText"/>
              <w:spacing w:before="0"/>
              <w:jc w:val="center"/>
            </w:pPr>
            <w:r w:rsidRPr="001F666A">
              <w:rPr>
                <w:rFonts w:cstheme="minorHAnsi"/>
                <w:szCs w:val="24"/>
              </w:rPr>
              <w:t>2.</w:t>
            </w:r>
            <w:r>
              <w:rPr>
                <w:rFonts w:cstheme="minorHAnsi"/>
                <w:szCs w:val="24"/>
              </w:rPr>
              <w:t>49</w:t>
            </w:r>
          </w:p>
        </w:tc>
      </w:tr>
      <w:tr w:rsidR="00704721" w14:paraId="09CF6C33" w14:textId="556161D0" w:rsidTr="003B43A6">
        <w:tc>
          <w:tcPr>
            <w:tcW w:w="2700" w:type="dxa"/>
          </w:tcPr>
          <w:p w14:paraId="262A611A" w14:textId="0F7E41CC" w:rsidR="00704721" w:rsidRDefault="00704721" w:rsidP="00704721">
            <w:pPr>
              <w:pStyle w:val="BodyText"/>
              <w:spacing w:before="0"/>
              <w:jc w:val="center"/>
            </w:pPr>
            <w:r>
              <w:t>30°</w:t>
            </w:r>
          </w:p>
        </w:tc>
        <w:tc>
          <w:tcPr>
            <w:tcW w:w="2700" w:type="dxa"/>
          </w:tcPr>
          <w:p w14:paraId="42DBEAE7" w14:textId="08F795FF" w:rsidR="00704721" w:rsidRDefault="00704721" w:rsidP="00704721">
            <w:pPr>
              <w:pStyle w:val="BodyText"/>
              <w:spacing w:before="0"/>
              <w:jc w:val="center"/>
            </w:pPr>
            <w:r>
              <w:t>14°</w:t>
            </w:r>
          </w:p>
        </w:tc>
        <w:tc>
          <w:tcPr>
            <w:tcW w:w="2700" w:type="dxa"/>
          </w:tcPr>
          <w:p w14:paraId="13F25B81" w14:textId="26152F39" w:rsidR="00704721" w:rsidRDefault="00704721" w:rsidP="00704721">
            <w:pPr>
              <w:pStyle w:val="BodyText"/>
              <w:spacing w:before="0"/>
              <w:jc w:val="center"/>
            </w:pPr>
            <w:r w:rsidRPr="001F666A">
              <w:rPr>
                <w:rFonts w:cstheme="minorHAnsi"/>
                <w:szCs w:val="24"/>
              </w:rPr>
              <w:t>2.0</w:t>
            </w:r>
            <w:r>
              <w:rPr>
                <w:rFonts w:cstheme="minorHAnsi"/>
                <w:szCs w:val="24"/>
              </w:rPr>
              <w:t>8</w:t>
            </w:r>
          </w:p>
        </w:tc>
      </w:tr>
      <w:tr w:rsidR="00704721" w14:paraId="3C4B77B0" w14:textId="53AD2FC4" w:rsidTr="003B43A6">
        <w:tc>
          <w:tcPr>
            <w:tcW w:w="2700" w:type="dxa"/>
          </w:tcPr>
          <w:p w14:paraId="7576908E" w14:textId="571E0DB1" w:rsidR="00704721" w:rsidRDefault="00704721" w:rsidP="00704721">
            <w:pPr>
              <w:pStyle w:val="BodyText"/>
              <w:spacing w:before="0"/>
              <w:jc w:val="center"/>
            </w:pPr>
            <w:r>
              <w:t>41°</w:t>
            </w:r>
          </w:p>
        </w:tc>
        <w:tc>
          <w:tcPr>
            <w:tcW w:w="2700" w:type="dxa"/>
          </w:tcPr>
          <w:p w14:paraId="609481FC" w14:textId="6BEB410B" w:rsidR="00704721" w:rsidRDefault="00704721" w:rsidP="00704721">
            <w:pPr>
              <w:pStyle w:val="BodyText"/>
              <w:spacing w:before="0"/>
              <w:jc w:val="center"/>
            </w:pPr>
            <w:r>
              <w:t>19°</w:t>
            </w:r>
          </w:p>
        </w:tc>
        <w:tc>
          <w:tcPr>
            <w:tcW w:w="2700" w:type="dxa"/>
          </w:tcPr>
          <w:p w14:paraId="360E4C1E" w14:textId="362BB48A" w:rsidR="00704721" w:rsidRDefault="00704721" w:rsidP="00704721">
            <w:pPr>
              <w:pStyle w:val="BodyText"/>
              <w:spacing w:before="0"/>
              <w:jc w:val="center"/>
            </w:pPr>
            <w:r w:rsidRPr="001F666A">
              <w:rPr>
                <w:rFonts w:cstheme="minorHAnsi"/>
                <w:szCs w:val="24"/>
              </w:rPr>
              <w:t>2.2</w:t>
            </w:r>
            <w:r>
              <w:rPr>
                <w:rFonts w:cstheme="minorHAnsi"/>
                <w:szCs w:val="24"/>
              </w:rPr>
              <w:t>1</w:t>
            </w:r>
          </w:p>
        </w:tc>
      </w:tr>
    </w:tbl>
    <w:p w14:paraId="0B1890DB" w14:textId="77777777" w:rsidR="00DB2FF1" w:rsidRDefault="00DB2FF1" w:rsidP="008E77BE">
      <w:pPr>
        <w:rPr>
          <w:rFonts w:eastAsia="Times New Roman" w:cstheme="minorHAnsi"/>
          <w:b/>
          <w:color w:val="000000"/>
          <w:sz w:val="24"/>
          <w:szCs w:val="24"/>
        </w:rPr>
      </w:pPr>
    </w:p>
    <w:p w14:paraId="4BDDC166" w14:textId="2908E75F" w:rsidR="00296C3A" w:rsidRPr="00C826C2" w:rsidRDefault="002A0AE0" w:rsidP="001C1B37">
      <w:pPr>
        <w:pStyle w:val="ListParagraph"/>
        <w:numPr>
          <w:ilvl w:val="0"/>
          <w:numId w:val="33"/>
        </w:numPr>
        <w:rPr>
          <w:rStyle w:val="mord"/>
          <w:rFonts w:eastAsia="Times New Roman" w:cstheme="minorHAnsi"/>
          <w:b/>
          <w:color w:val="000000"/>
          <w:sz w:val="24"/>
          <w:szCs w:val="24"/>
        </w:rPr>
      </w:pPr>
      <w:r w:rsidRPr="002A0AE0">
        <w:rPr>
          <w:rFonts w:eastAsia="Times New Roman" w:cstheme="minorHAnsi"/>
          <w:b/>
          <w:color w:val="000000"/>
          <w:sz w:val="24"/>
          <w:szCs w:val="24"/>
        </w:rPr>
        <w:t xml:space="preserve">For Finding Refractive Index, we used </w:t>
      </w:r>
      <w:r>
        <w:rPr>
          <w:rFonts w:eastAsia="Times New Roman" w:cstheme="minorHAnsi"/>
          <w:b/>
          <w:color w:val="000000"/>
          <w:sz w:val="24"/>
          <w:szCs w:val="24"/>
        </w:rPr>
        <w:t>sin</w:t>
      </w:r>
      <w:r w:rsidRPr="00653741">
        <w:rPr>
          <w:rStyle w:val="mord"/>
          <w:rFonts w:cstheme="minorHAnsi"/>
          <w:b/>
        </w:rPr>
        <w:t>θ</w:t>
      </w:r>
      <w:r>
        <w:rPr>
          <w:rStyle w:val="mord"/>
          <w:rFonts w:cstheme="minorHAnsi"/>
          <w:b/>
          <w:sz w:val="24"/>
          <w:szCs w:val="24"/>
        </w:rPr>
        <w:t xml:space="preserve">i / </w:t>
      </w:r>
      <w:r>
        <w:rPr>
          <w:rFonts w:eastAsia="Times New Roman" w:cstheme="minorHAnsi"/>
          <w:b/>
          <w:color w:val="000000"/>
          <w:sz w:val="24"/>
          <w:szCs w:val="24"/>
        </w:rPr>
        <w:t>sin</w:t>
      </w:r>
      <w:r w:rsidRPr="00653741">
        <w:rPr>
          <w:rStyle w:val="mord"/>
          <w:rFonts w:cstheme="minorHAnsi"/>
          <w:b/>
        </w:rPr>
        <w:t>θ</w:t>
      </w:r>
      <w:r>
        <w:rPr>
          <w:rStyle w:val="mord"/>
          <w:rFonts w:cstheme="minorHAnsi"/>
          <w:b/>
          <w:sz w:val="24"/>
          <w:szCs w:val="24"/>
        </w:rPr>
        <w:t>r = n.</w:t>
      </w:r>
    </w:p>
    <w:p w14:paraId="18D8383F" w14:textId="77777777" w:rsidR="00C826C2" w:rsidRPr="00C826C2" w:rsidRDefault="00C826C2" w:rsidP="00C826C2">
      <w:pPr>
        <w:pStyle w:val="ListParagraph"/>
        <w:rPr>
          <w:rFonts w:eastAsia="Times New Roman" w:cstheme="minorHAnsi"/>
          <w:b/>
          <w:color w:val="000000"/>
          <w:sz w:val="24"/>
          <w:szCs w:val="24"/>
        </w:rPr>
      </w:pPr>
    </w:p>
    <w:p w14:paraId="7C3C1DE6" w14:textId="77777777" w:rsidR="008E77BE" w:rsidRPr="00C20C25" w:rsidRDefault="008E77BE" w:rsidP="008E77BE">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Discussion</w:t>
      </w:r>
    </w:p>
    <w:p w14:paraId="09092166" w14:textId="77777777" w:rsidR="00C826C2" w:rsidRPr="00C826C2" w:rsidRDefault="00C826C2" w:rsidP="00C826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26C2">
        <w:rPr>
          <w:rFonts w:ascii="Times New Roman" w:eastAsia="Times New Roman" w:hAnsi="Times New Roman" w:cs="Times New Roman"/>
          <w:b/>
          <w:bCs/>
          <w:kern w:val="0"/>
          <w:sz w:val="24"/>
          <w:szCs w:val="24"/>
          <w14:ligatures w14:val="none"/>
        </w:rPr>
        <w:t>Law of Refraction (Snell's Law)</w:t>
      </w:r>
    </w:p>
    <w:p w14:paraId="3E52EB85" w14:textId="77777777" w:rsidR="00C826C2" w:rsidRDefault="00C826C2" w:rsidP="00C826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The Law of Refraction, commonly known as Snell’s Law, describes how light bends when it passes from one transparent medium to another with different optical densities. This phenomenon occurs due to the change in the speed of light in different media.</w:t>
      </w:r>
    </w:p>
    <w:p w14:paraId="281DDC00" w14:textId="1C8DB223" w:rsidR="00C826C2" w:rsidRPr="00C826C2" w:rsidRDefault="00C826C2" w:rsidP="00C826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1B37">
        <w:rPr>
          <w:b/>
          <w:bCs/>
          <w:i/>
          <w:iCs/>
        </w:rPr>
        <w:t xml:space="preserve">BSCSev-F-24-A                          </w:t>
      </w:r>
      <w:r>
        <w:rPr>
          <w:b/>
          <w:bCs/>
          <w:i/>
          <w:iCs/>
        </w:rPr>
        <w:t xml:space="preserve"> </w:t>
      </w:r>
      <w:r w:rsidRPr="001C1B37">
        <w:rPr>
          <w:b/>
          <w:bCs/>
          <w:i/>
          <w:iCs/>
        </w:rPr>
        <w:t xml:space="preserve">     Department of Computer Science                                          </w:t>
      </w:r>
      <w:r w:rsidRPr="001C1B37">
        <w:rPr>
          <w:b/>
          <w:bCs/>
          <w:i/>
          <w:iCs/>
          <w:color w:val="7F7F7F" w:themeColor="background1" w:themeShade="7F"/>
          <w:spacing w:val="60"/>
        </w:rPr>
        <w:t>Page</w:t>
      </w:r>
      <w:r w:rsidRPr="001C1B37">
        <w:rPr>
          <w:b/>
          <w:bCs/>
          <w:i/>
          <w:iCs/>
        </w:rPr>
        <w:t xml:space="preserve"> | 3</w:t>
      </w:r>
    </w:p>
    <w:p w14:paraId="0E222044" w14:textId="77777777" w:rsidR="00C826C2" w:rsidRPr="00C826C2" w:rsidRDefault="00C826C2" w:rsidP="00C826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26C2">
        <w:rPr>
          <w:rFonts w:ascii="Times New Roman" w:eastAsia="Times New Roman" w:hAnsi="Times New Roman" w:cs="Times New Roman"/>
          <w:b/>
          <w:bCs/>
          <w:kern w:val="0"/>
          <w:sz w:val="24"/>
          <w:szCs w:val="24"/>
          <w14:ligatures w14:val="none"/>
        </w:rPr>
        <w:lastRenderedPageBreak/>
        <w:t>Principle: Snell’s Law</w:t>
      </w:r>
    </w:p>
    <w:p w14:paraId="4E3C871A" w14:textId="77777777" w:rsidR="00C826C2" w:rsidRPr="00C826C2" w:rsidRDefault="00C826C2" w:rsidP="00C826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Snell’s Law mathematically relates the angles of incidence and refraction to the refractive indices of the two media:</w:t>
      </w:r>
    </w:p>
    <w:p w14:paraId="0317C558" w14:textId="6EB8084C" w:rsidR="00C826C2" w:rsidRPr="00C826C2" w:rsidRDefault="00C826C2" w:rsidP="00C826C2">
      <w:pPr>
        <w:spacing w:after="0" w:line="240" w:lineRule="auto"/>
        <w:jc w:val="center"/>
        <w:rPr>
          <w:rFonts w:ascii="Times New Roman" w:eastAsia="Times New Roman" w:hAnsi="Times New Roman" w:cs="Times New Roman"/>
          <w:b/>
          <w:bCs/>
          <w:kern w:val="0"/>
          <w:sz w:val="24"/>
          <w:szCs w:val="24"/>
          <w14:ligatures w14:val="none"/>
        </w:rPr>
      </w:pPr>
      <w:r w:rsidRPr="00C826C2">
        <w:rPr>
          <w:rFonts w:ascii="Times New Roman" w:eastAsia="Times New Roman" w:hAnsi="Times New Roman" w:cs="Times New Roman"/>
          <w:b/>
          <w:bCs/>
          <w:kern w:val="0"/>
          <w:sz w:val="24"/>
          <w:szCs w:val="24"/>
          <w14:ligatures w14:val="none"/>
        </w:rPr>
        <w:t>n1sinθ1=n2sinθ</w:t>
      </w:r>
    </w:p>
    <w:p w14:paraId="41FA6CBA" w14:textId="77777777" w:rsidR="00C826C2" w:rsidRPr="00C826C2" w:rsidRDefault="00C826C2" w:rsidP="00C826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Where:</w:t>
      </w:r>
    </w:p>
    <w:p w14:paraId="3F29F869" w14:textId="270BC9DD" w:rsidR="00C826C2" w:rsidRPr="00C826C2" w:rsidRDefault="00C826C2" w:rsidP="00C826C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n1​ and n2​ are the refractive indices of the first and second media, respectively.</w:t>
      </w:r>
    </w:p>
    <w:p w14:paraId="482BA0A5" w14:textId="1E299E18" w:rsidR="00C826C2" w:rsidRPr="00C826C2" w:rsidRDefault="00C826C2" w:rsidP="00C826C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θ1 is the angle of incidence (measured from the normal).</w:t>
      </w:r>
    </w:p>
    <w:p w14:paraId="4CBEC53D" w14:textId="0B9B09EE" w:rsidR="00C826C2" w:rsidRPr="00C826C2" w:rsidRDefault="00C826C2" w:rsidP="00C826C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θ2 ​ is the angle of refraction (measured from the normal).</w:t>
      </w:r>
    </w:p>
    <w:p w14:paraId="4DA19332" w14:textId="77777777" w:rsidR="00C826C2" w:rsidRPr="00C826C2" w:rsidRDefault="00C826C2" w:rsidP="00C826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26C2">
        <w:rPr>
          <w:rFonts w:ascii="Times New Roman" w:eastAsia="Times New Roman" w:hAnsi="Times New Roman" w:cs="Times New Roman"/>
          <w:b/>
          <w:bCs/>
          <w:kern w:val="0"/>
          <w:sz w:val="24"/>
          <w:szCs w:val="24"/>
          <w14:ligatures w14:val="none"/>
        </w:rPr>
        <w:t>Behavior of Light</w:t>
      </w:r>
    </w:p>
    <w:p w14:paraId="4A98BD6E" w14:textId="77777777" w:rsidR="00C826C2" w:rsidRPr="00C826C2" w:rsidRDefault="00C826C2" w:rsidP="00C826C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b/>
          <w:bCs/>
          <w:kern w:val="0"/>
          <w:sz w:val="24"/>
          <w:szCs w:val="24"/>
          <w14:ligatures w14:val="none"/>
        </w:rPr>
        <w:t>Towards the Normal</w:t>
      </w:r>
      <w:r w:rsidRPr="00C826C2">
        <w:rPr>
          <w:rFonts w:ascii="Times New Roman" w:eastAsia="Times New Roman" w:hAnsi="Times New Roman" w:cs="Times New Roman"/>
          <w:kern w:val="0"/>
          <w:sz w:val="24"/>
          <w:szCs w:val="24"/>
          <w14:ligatures w14:val="none"/>
        </w:rPr>
        <w:br/>
        <w:t xml:space="preserve">When light travels from a less dense medium (e.g., air) to a more dense medium (e.g., glass or water), it slows down and bends </w:t>
      </w:r>
      <w:r w:rsidRPr="00C826C2">
        <w:rPr>
          <w:rFonts w:ascii="Times New Roman" w:eastAsia="Times New Roman" w:hAnsi="Times New Roman" w:cs="Times New Roman"/>
          <w:i/>
          <w:iCs/>
          <w:kern w:val="0"/>
          <w:sz w:val="24"/>
          <w:szCs w:val="24"/>
          <w14:ligatures w14:val="none"/>
        </w:rPr>
        <w:t>towards the normal</w:t>
      </w:r>
      <w:r w:rsidRPr="00C826C2">
        <w:rPr>
          <w:rFonts w:ascii="Times New Roman" w:eastAsia="Times New Roman" w:hAnsi="Times New Roman" w:cs="Times New Roman"/>
          <w:kern w:val="0"/>
          <w:sz w:val="24"/>
          <w:szCs w:val="24"/>
          <w14:ligatures w14:val="none"/>
        </w:rPr>
        <w:t>.</w:t>
      </w:r>
    </w:p>
    <w:p w14:paraId="60A7FDC0" w14:textId="77777777" w:rsidR="00C826C2" w:rsidRPr="00C826C2" w:rsidRDefault="00C826C2" w:rsidP="00C826C2">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b/>
          <w:bCs/>
          <w:kern w:val="0"/>
          <w:sz w:val="24"/>
          <w:szCs w:val="24"/>
          <w14:ligatures w14:val="none"/>
        </w:rPr>
        <w:t>Away from the Normal</w:t>
      </w:r>
      <w:r w:rsidRPr="00C826C2">
        <w:rPr>
          <w:rFonts w:ascii="Times New Roman" w:eastAsia="Times New Roman" w:hAnsi="Times New Roman" w:cs="Times New Roman"/>
          <w:kern w:val="0"/>
          <w:sz w:val="24"/>
          <w:szCs w:val="24"/>
          <w14:ligatures w14:val="none"/>
        </w:rPr>
        <w:br/>
        <w:t xml:space="preserve">Conversely, when light passes from a denser medium to a less dense medium, it speeds up and bends </w:t>
      </w:r>
      <w:r w:rsidRPr="00C826C2">
        <w:rPr>
          <w:rFonts w:ascii="Times New Roman" w:eastAsia="Times New Roman" w:hAnsi="Times New Roman" w:cs="Times New Roman"/>
          <w:i/>
          <w:iCs/>
          <w:kern w:val="0"/>
          <w:sz w:val="24"/>
          <w:szCs w:val="24"/>
          <w14:ligatures w14:val="none"/>
        </w:rPr>
        <w:t>away from the normal</w:t>
      </w:r>
      <w:r w:rsidRPr="00C826C2">
        <w:rPr>
          <w:rFonts w:ascii="Times New Roman" w:eastAsia="Times New Roman" w:hAnsi="Times New Roman" w:cs="Times New Roman"/>
          <w:kern w:val="0"/>
          <w:sz w:val="24"/>
          <w:szCs w:val="24"/>
          <w14:ligatures w14:val="none"/>
        </w:rPr>
        <w:t>.</w:t>
      </w:r>
    </w:p>
    <w:p w14:paraId="27BE91F5" w14:textId="77777777" w:rsidR="00C826C2" w:rsidRPr="00C826C2" w:rsidRDefault="00C826C2" w:rsidP="00C826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26C2">
        <w:rPr>
          <w:rFonts w:ascii="Times New Roman" w:eastAsia="Times New Roman" w:hAnsi="Times New Roman" w:cs="Times New Roman"/>
          <w:b/>
          <w:bCs/>
          <w:kern w:val="0"/>
          <w:sz w:val="24"/>
          <w:szCs w:val="24"/>
          <w14:ligatures w14:val="none"/>
        </w:rPr>
        <w:t>Connection to the Experiment</w:t>
      </w:r>
    </w:p>
    <w:p w14:paraId="54F22A5C" w14:textId="77777777" w:rsidR="00C826C2" w:rsidRPr="00C826C2" w:rsidRDefault="00C826C2" w:rsidP="00C826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In the experiment:</w:t>
      </w:r>
    </w:p>
    <w:p w14:paraId="694FFAC3" w14:textId="77777777" w:rsidR="00C826C2" w:rsidRPr="00C826C2" w:rsidRDefault="00C826C2" w:rsidP="00C826C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b/>
          <w:bCs/>
          <w:kern w:val="0"/>
          <w:sz w:val="24"/>
          <w:szCs w:val="24"/>
          <w14:ligatures w14:val="none"/>
        </w:rPr>
        <w:t>Light Bending</w:t>
      </w:r>
    </w:p>
    <w:p w14:paraId="3C5407E5" w14:textId="77777777" w:rsidR="00C826C2" w:rsidRPr="00C826C2" w:rsidRDefault="00C826C2" w:rsidP="00C826C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The observed bending of the light at the interface between two media confirmed Snell's Law.</w:t>
      </w:r>
    </w:p>
    <w:p w14:paraId="7EBFBC19" w14:textId="77777777" w:rsidR="00C826C2" w:rsidRPr="00C826C2" w:rsidRDefault="00C826C2" w:rsidP="00C826C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The degree of bending (refraction) depended on the refractive indices of the materials used (e.g., air and glass).</w:t>
      </w:r>
    </w:p>
    <w:p w14:paraId="1C9FF81B" w14:textId="77777777" w:rsidR="00C826C2" w:rsidRPr="00C826C2" w:rsidRDefault="00C826C2" w:rsidP="00C826C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b/>
          <w:bCs/>
          <w:kern w:val="0"/>
          <w:sz w:val="24"/>
          <w:szCs w:val="24"/>
          <w14:ligatures w14:val="none"/>
        </w:rPr>
        <w:t>Critical Angle and Total Internal Reflection</w:t>
      </w:r>
    </w:p>
    <w:p w14:paraId="3FFDE260" w14:textId="77777777" w:rsidR="00C826C2" w:rsidRPr="00C826C2" w:rsidRDefault="00C826C2" w:rsidP="00C826C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 xml:space="preserve">At certain angles, the refracted ray was observed along the boundary, corresponding to the </w:t>
      </w:r>
      <w:r w:rsidRPr="00C826C2">
        <w:rPr>
          <w:rFonts w:ascii="Times New Roman" w:eastAsia="Times New Roman" w:hAnsi="Times New Roman" w:cs="Times New Roman"/>
          <w:b/>
          <w:bCs/>
          <w:kern w:val="0"/>
          <w:sz w:val="24"/>
          <w:szCs w:val="24"/>
          <w14:ligatures w14:val="none"/>
        </w:rPr>
        <w:t>critical angle</w:t>
      </w:r>
      <w:r w:rsidRPr="00C826C2">
        <w:rPr>
          <w:rFonts w:ascii="Times New Roman" w:eastAsia="Times New Roman" w:hAnsi="Times New Roman" w:cs="Times New Roman"/>
          <w:kern w:val="0"/>
          <w:sz w:val="24"/>
          <w:szCs w:val="24"/>
          <w14:ligatures w14:val="none"/>
        </w:rPr>
        <w:t>.</w:t>
      </w:r>
    </w:p>
    <w:p w14:paraId="09E24A0E" w14:textId="77777777" w:rsidR="00C826C2" w:rsidRPr="00C826C2" w:rsidRDefault="00C826C2" w:rsidP="00C826C2">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When the angle of incidence exceeded the critical angle, total internal reflection occurred, demonstrating the complementary nature of reflection and refraction.</w:t>
      </w:r>
    </w:p>
    <w:p w14:paraId="493FB202" w14:textId="6204872E" w:rsidR="00C826C2" w:rsidRPr="00C826C2" w:rsidRDefault="00C826C2" w:rsidP="00C826C2">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b/>
          <w:bCs/>
          <w:kern w:val="0"/>
          <w:sz w:val="24"/>
          <w:szCs w:val="24"/>
          <w14:ligatures w14:val="none"/>
        </w:rPr>
        <w:t>Proportionality Check</w:t>
      </w:r>
      <w:r w:rsidRPr="00C826C2">
        <w:rPr>
          <w:rFonts w:ascii="Times New Roman" w:eastAsia="Times New Roman" w:hAnsi="Times New Roman" w:cs="Times New Roman"/>
          <w:kern w:val="0"/>
          <w:sz w:val="24"/>
          <w:szCs w:val="24"/>
          <w14:ligatures w14:val="none"/>
        </w:rPr>
        <w:br/>
        <w:t>The experiment verified the proportionality between the sine of the angles and the refractive indices, validating the equation</w:t>
      </w:r>
      <w:r>
        <w:rPr>
          <w:rFonts w:ascii="Times New Roman" w:eastAsia="Times New Roman" w:hAnsi="Times New Roman" w:cs="Times New Roman"/>
          <w:kern w:val="0"/>
          <w:sz w:val="24"/>
          <w:szCs w:val="24"/>
          <w14:ligatures w14:val="none"/>
        </w:rPr>
        <w:t>.</w:t>
      </w:r>
    </w:p>
    <w:p w14:paraId="2B9CD609" w14:textId="77777777" w:rsidR="00C826C2" w:rsidRPr="00C826C2" w:rsidRDefault="00C826C2" w:rsidP="00C826C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26C2">
        <w:rPr>
          <w:rFonts w:ascii="Times New Roman" w:eastAsia="Times New Roman" w:hAnsi="Times New Roman" w:cs="Times New Roman"/>
          <w:b/>
          <w:bCs/>
          <w:kern w:val="0"/>
          <w:sz w:val="24"/>
          <w:szCs w:val="24"/>
          <w14:ligatures w14:val="none"/>
        </w:rPr>
        <w:t>Surface Dependency</w:t>
      </w:r>
    </w:p>
    <w:p w14:paraId="3ACBF2E8" w14:textId="77777777" w:rsidR="00C826C2" w:rsidRPr="00C826C2" w:rsidRDefault="00C826C2" w:rsidP="00C826C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b/>
          <w:bCs/>
          <w:kern w:val="0"/>
          <w:sz w:val="24"/>
          <w:szCs w:val="24"/>
          <w14:ligatures w14:val="none"/>
        </w:rPr>
        <w:t>Smooth Interfaces</w:t>
      </w:r>
      <w:r w:rsidRPr="00C826C2">
        <w:rPr>
          <w:rFonts w:ascii="Times New Roman" w:eastAsia="Times New Roman" w:hAnsi="Times New Roman" w:cs="Times New Roman"/>
          <w:kern w:val="0"/>
          <w:sz w:val="24"/>
          <w:szCs w:val="24"/>
          <w14:ligatures w14:val="none"/>
        </w:rPr>
        <w:t>: Provided accurate refraction angles, highlighting the predictable nature of Snell’s Law.</w:t>
      </w:r>
    </w:p>
    <w:p w14:paraId="3D328DBE" w14:textId="77777777" w:rsidR="00C826C2" w:rsidRDefault="00C826C2" w:rsidP="00C826C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b/>
          <w:bCs/>
          <w:kern w:val="0"/>
          <w:sz w:val="24"/>
          <w:szCs w:val="24"/>
          <w14:ligatures w14:val="none"/>
        </w:rPr>
        <w:t>Rough Interfaces</w:t>
      </w:r>
      <w:r w:rsidRPr="00C826C2">
        <w:rPr>
          <w:rFonts w:ascii="Times New Roman" w:eastAsia="Times New Roman" w:hAnsi="Times New Roman" w:cs="Times New Roman"/>
          <w:kern w:val="0"/>
          <w:sz w:val="24"/>
          <w:szCs w:val="24"/>
          <w14:ligatures w14:val="none"/>
        </w:rPr>
        <w:t>: Caused scattering, which slightly distorted the refraction results but underscored the importance of surface quality in optical experiments.</w:t>
      </w:r>
    </w:p>
    <w:p w14:paraId="0465D134" w14:textId="02F79CCB" w:rsidR="00C826C2" w:rsidRPr="00C826C2" w:rsidRDefault="00C826C2" w:rsidP="00C826C2">
      <w:pPr>
        <w:rPr>
          <w:b/>
          <w:bCs/>
          <w:i/>
          <w:iCs/>
        </w:rPr>
      </w:pPr>
      <w:r>
        <w:rPr>
          <w:b/>
          <w:bCs/>
          <w:i/>
          <w:iCs/>
        </w:rPr>
        <w:t xml:space="preserve">BSCSev-F-24-A                               Department of Computer Science                                          </w:t>
      </w:r>
      <w:r w:rsidRPr="004C5637">
        <w:rPr>
          <w:b/>
          <w:bCs/>
          <w:i/>
          <w:iCs/>
          <w:color w:val="7F7F7F" w:themeColor="background1" w:themeShade="7F"/>
          <w:spacing w:val="60"/>
        </w:rPr>
        <w:t>Page</w:t>
      </w:r>
      <w:r w:rsidRPr="004C5637">
        <w:rPr>
          <w:b/>
          <w:bCs/>
          <w:i/>
          <w:iCs/>
        </w:rPr>
        <w:t xml:space="preserve"> | </w:t>
      </w:r>
      <w:r>
        <w:rPr>
          <w:b/>
          <w:bCs/>
          <w:i/>
          <w:iCs/>
        </w:rPr>
        <w:t>4</w:t>
      </w:r>
    </w:p>
    <w:p w14:paraId="1532987C" w14:textId="392E9B4A" w:rsidR="00FA571B" w:rsidRPr="00C826C2" w:rsidRDefault="00FA571B" w:rsidP="00C826C2">
      <w:pPr>
        <w:pStyle w:val="ListParagraph"/>
        <w:numPr>
          <w:ilvl w:val="0"/>
          <w:numId w:val="2"/>
        </w:numPr>
        <w:rPr>
          <w:rFonts w:ascii="Times New Roman" w:hAnsi="Times New Roman" w:cs="Times New Roman"/>
          <w:b/>
          <w:bCs/>
          <w:sz w:val="26"/>
          <w:szCs w:val="26"/>
        </w:rPr>
      </w:pPr>
      <w:r w:rsidRPr="00C826C2">
        <w:rPr>
          <w:rFonts w:ascii="Times New Roman" w:hAnsi="Times New Roman" w:cs="Times New Roman"/>
          <w:b/>
          <w:bCs/>
          <w:sz w:val="26"/>
          <w:szCs w:val="26"/>
        </w:rPr>
        <w:lastRenderedPageBreak/>
        <w:t>Conclusion</w:t>
      </w:r>
    </w:p>
    <w:p w14:paraId="2F5A36ED" w14:textId="77777777" w:rsidR="00C826C2" w:rsidRPr="00C826C2" w:rsidRDefault="00FA571B" w:rsidP="00C826C2">
      <w:pPr>
        <w:ind w:left="360"/>
        <w:rPr>
          <w:rFonts w:ascii="Times New Roman" w:hAnsi="Times New Roman" w:cs="Times New Roman"/>
          <w:bCs/>
          <w:color w:val="000000"/>
        </w:rPr>
      </w:pPr>
      <w:r w:rsidRPr="0083596F">
        <w:rPr>
          <w:rFonts w:eastAsia="Times New Roman" w:cstheme="minorHAnsi"/>
          <w:bCs/>
          <w:color w:val="000000"/>
          <w:sz w:val="24"/>
          <w:szCs w:val="24"/>
        </w:rPr>
        <w:t>“</w:t>
      </w:r>
      <w:r w:rsidR="00C826C2" w:rsidRPr="00C826C2">
        <w:rPr>
          <w:rFonts w:ascii="Times New Roman" w:hAnsi="Times New Roman" w:cs="Times New Roman"/>
          <w:bCs/>
          <w:color w:val="000000"/>
        </w:rPr>
        <w:t>The experiment successfully demonstrated the principles of the Law of Refraction:</w:t>
      </w:r>
    </w:p>
    <w:p w14:paraId="32F9FEA3" w14:textId="77777777" w:rsidR="00C826C2" w:rsidRPr="00C826C2" w:rsidRDefault="00C826C2" w:rsidP="00C826C2">
      <w:pPr>
        <w:numPr>
          <w:ilvl w:val="0"/>
          <w:numId w:val="41"/>
        </w:numPr>
        <w:tabs>
          <w:tab w:val="num" w:pos="720"/>
        </w:tabs>
        <w:rPr>
          <w:rFonts w:ascii="Times New Roman" w:eastAsia="Times New Roman" w:hAnsi="Times New Roman" w:cs="Times New Roman"/>
          <w:bCs/>
          <w:color w:val="000000"/>
          <w:sz w:val="24"/>
          <w:szCs w:val="24"/>
        </w:rPr>
      </w:pPr>
      <w:r w:rsidRPr="00C826C2">
        <w:rPr>
          <w:rFonts w:ascii="Times New Roman" w:eastAsia="Times New Roman" w:hAnsi="Times New Roman" w:cs="Times New Roman"/>
          <w:bCs/>
          <w:color w:val="000000"/>
          <w:sz w:val="24"/>
          <w:szCs w:val="24"/>
        </w:rPr>
        <w:t>Light bends at the boundary between two media due to a change in its speed, as predicted by Snell’s Law.</w:t>
      </w:r>
    </w:p>
    <w:p w14:paraId="3BAA7334" w14:textId="77777777" w:rsidR="00C826C2" w:rsidRPr="00C826C2" w:rsidRDefault="00C826C2" w:rsidP="00C826C2">
      <w:pPr>
        <w:numPr>
          <w:ilvl w:val="0"/>
          <w:numId w:val="41"/>
        </w:numPr>
        <w:tabs>
          <w:tab w:val="num" w:pos="720"/>
        </w:tabs>
        <w:rPr>
          <w:rFonts w:ascii="Times New Roman" w:eastAsia="Times New Roman" w:hAnsi="Times New Roman" w:cs="Times New Roman"/>
          <w:bCs/>
          <w:color w:val="000000"/>
          <w:sz w:val="24"/>
          <w:szCs w:val="24"/>
        </w:rPr>
      </w:pPr>
      <w:r w:rsidRPr="00C826C2">
        <w:rPr>
          <w:rFonts w:ascii="Times New Roman" w:eastAsia="Times New Roman" w:hAnsi="Times New Roman" w:cs="Times New Roman"/>
          <w:bCs/>
          <w:color w:val="000000"/>
          <w:sz w:val="24"/>
          <w:szCs w:val="24"/>
        </w:rPr>
        <w:t>The angles of incidence and refraction followed the proportional relationship dictated by the refractive indices.</w:t>
      </w:r>
    </w:p>
    <w:p w14:paraId="73F3E1F3" w14:textId="243FA117" w:rsidR="009665A1" w:rsidRPr="00C826C2" w:rsidRDefault="00C826C2" w:rsidP="00C826C2">
      <w:pPr>
        <w:numPr>
          <w:ilvl w:val="0"/>
          <w:numId w:val="41"/>
        </w:numPr>
        <w:rPr>
          <w:rFonts w:ascii="Times New Roman" w:eastAsia="Times New Roman" w:hAnsi="Times New Roman" w:cs="Times New Roman"/>
          <w:bCs/>
          <w:color w:val="000000"/>
          <w:sz w:val="24"/>
          <w:szCs w:val="24"/>
        </w:rPr>
      </w:pPr>
      <w:r w:rsidRPr="00C826C2">
        <w:rPr>
          <w:rFonts w:ascii="Times New Roman" w:eastAsia="Times New Roman" w:hAnsi="Times New Roman" w:cs="Times New Roman"/>
          <w:bCs/>
          <w:color w:val="000000"/>
          <w:sz w:val="24"/>
          <w:szCs w:val="24"/>
        </w:rPr>
        <w:t>The critical angle and total internal reflection were observed, further reinforcing the connection between refraction and reflection.</w:t>
      </w:r>
      <w:r w:rsidR="00FA571B" w:rsidRPr="00C826C2">
        <w:rPr>
          <w:rFonts w:ascii="Times New Roman" w:eastAsia="Times New Roman" w:hAnsi="Times New Roman" w:cs="Times New Roman"/>
          <w:bCs/>
          <w:color w:val="000000"/>
          <w:sz w:val="24"/>
          <w:szCs w:val="24"/>
        </w:rPr>
        <w:t>”</w:t>
      </w:r>
    </w:p>
    <w:p w14:paraId="49169963" w14:textId="06C568DE" w:rsidR="009665A1" w:rsidRDefault="009665A1" w:rsidP="009665A1">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Precautions</w:t>
      </w:r>
    </w:p>
    <w:p w14:paraId="6921A216" w14:textId="77777777" w:rsidR="00C826C2" w:rsidRPr="00C826C2" w:rsidRDefault="00C826C2" w:rsidP="00C826C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Ensure that the surfaces of the refracting material (e.g., glass slab or prism) are clean and free from dust or fingerprints to avoid scattering or distortion of the light.</w:t>
      </w:r>
    </w:p>
    <w:p w14:paraId="7B1DC47B" w14:textId="2CC5CC25" w:rsidR="00C826C2" w:rsidRPr="00C826C2" w:rsidRDefault="00C826C2" w:rsidP="00C826C2">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Place the light source and the medium correctly so that the light ray strikes the surface at the intended angle of incidence.</w:t>
      </w:r>
    </w:p>
    <w:p w14:paraId="400789B6" w14:textId="77777777" w:rsidR="00C826C2" w:rsidRPr="00C826C2" w:rsidRDefault="00C826C2" w:rsidP="00C826C2">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Draw the normal (perpendicular line) precisely at the point of incidence to measure angles accurately.</w:t>
      </w:r>
    </w:p>
    <w:p w14:paraId="7909ECB6" w14:textId="77777777" w:rsidR="00C826C2" w:rsidRPr="00C826C2" w:rsidRDefault="00C826C2" w:rsidP="00C826C2">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Conduct the experiment in a dimly lit environment to avoid interference from external light sources, which may affect the visibility of refracted rays.</w:t>
      </w:r>
    </w:p>
    <w:p w14:paraId="69963114" w14:textId="20F9D8B0" w:rsidR="00004FDF" w:rsidRPr="00004FDF" w:rsidRDefault="00C826C2" w:rsidP="00004FDF">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26C2">
        <w:rPr>
          <w:rFonts w:ascii="Times New Roman" w:eastAsia="Times New Roman" w:hAnsi="Times New Roman" w:cs="Times New Roman"/>
          <w:kern w:val="0"/>
          <w:sz w:val="24"/>
          <w:szCs w:val="24"/>
          <w14:ligatures w14:val="none"/>
        </w:rPr>
        <w:t>Mark the light rays and angles with a fine-tipped pencil or marker for better accuracy during measurements.</w:t>
      </w:r>
      <w:r w:rsidR="00004FDF">
        <w:rPr>
          <w:rFonts w:ascii="Times New Roman" w:eastAsia="Times New Roman" w:hAnsi="Times New Roman" w:cs="Times New Roman"/>
          <w:kern w:val="0"/>
          <w:sz w:val="24"/>
          <w:szCs w:val="24"/>
          <w14:ligatures w14:val="none"/>
        </w:rPr>
        <w:t xml:space="preserve">   </w:t>
      </w:r>
    </w:p>
    <w:p w14:paraId="76C443FB" w14:textId="0253BA98" w:rsidR="00004FDF" w:rsidRDefault="00004FDF" w:rsidP="00004FDF">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Conclusion</w:t>
      </w:r>
    </w:p>
    <w:p w14:paraId="2566B824" w14:textId="44CE6811" w:rsidR="00004FDF" w:rsidRPr="00004FDF" w:rsidRDefault="00004FDF" w:rsidP="00004FDF">
      <w:pPr>
        <w:rPr>
          <w:rFonts w:ascii="Times New Roman" w:hAnsi="Times New Roman" w:cs="Times New Roman"/>
          <w:sz w:val="26"/>
          <w:szCs w:val="26"/>
        </w:rPr>
      </w:pPr>
      <w:r w:rsidRPr="00004FDF">
        <w:rPr>
          <w:rFonts w:ascii="Times New Roman" w:hAnsi="Times New Roman" w:cs="Times New Roman"/>
          <w:sz w:val="26"/>
          <w:szCs w:val="26"/>
        </w:rPr>
        <w:t>The experiment demonstrated how a galvanometer, initially limited to measuring small currents, could be converted into an ammeter by using a parallel shunt resistor. This conversion not only highlighted the principles of current division but also showed the importance of calibration and precision in electrical measurements. By carefully calculating the shunt resistance, we successfully extended the utility of the galvanometer while protecting it from damage due to excessive current.</w:t>
      </w:r>
    </w:p>
    <w:p w14:paraId="730669E0" w14:textId="795038E0" w:rsidR="00004FDF" w:rsidRDefault="00004FDF" w:rsidP="00004FDF">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References</w:t>
      </w:r>
    </w:p>
    <w:p w14:paraId="161F48AA" w14:textId="77777777" w:rsidR="00004FDF" w:rsidRPr="00004FDF" w:rsidRDefault="00004FDF" w:rsidP="00004FDF">
      <w:pPr>
        <w:pStyle w:val="ListParagraph"/>
        <w:ind w:left="4140"/>
        <w:rPr>
          <w:rFonts w:ascii="Times New Roman" w:hAnsi="Times New Roman" w:cs="Times New Roman"/>
          <w:b/>
          <w:bCs/>
          <w:sz w:val="26"/>
          <w:szCs w:val="26"/>
        </w:rPr>
      </w:pPr>
    </w:p>
    <w:p w14:paraId="1DA6D6BC" w14:textId="77777777" w:rsidR="00FA571B" w:rsidRPr="00D66D04" w:rsidRDefault="00FA571B" w:rsidP="00FA571B">
      <w:pPr>
        <w:pStyle w:val="ListParagraph"/>
        <w:numPr>
          <w:ilvl w:val="0"/>
          <w:numId w:val="6"/>
        </w:numPr>
        <w:rPr>
          <w:rFonts w:ascii="Arial" w:eastAsia="Times New Roman" w:hAnsi="Arial" w:cs="Arial"/>
          <w:bCs/>
          <w:color w:val="000000"/>
          <w:sz w:val="20"/>
          <w:szCs w:val="20"/>
        </w:rPr>
      </w:pPr>
      <w:hyperlink r:id="rId16" w:history="1">
        <w:r w:rsidRPr="00D66D04">
          <w:rPr>
            <w:rStyle w:val="Hyperlink"/>
            <w:rFonts w:ascii="Arial" w:eastAsia="Times New Roman" w:hAnsi="Arial" w:cs="Arial"/>
            <w:b/>
            <w:bCs/>
            <w:sz w:val="20"/>
            <w:szCs w:val="20"/>
          </w:rPr>
          <w:t>Halliday, D., Resnick, R., &amp; Walker, J. (2014).</w:t>
        </w:r>
        <w:r w:rsidRPr="00D66D04">
          <w:rPr>
            <w:rStyle w:val="Hyperlink"/>
            <w:rFonts w:ascii="Arial" w:eastAsia="Times New Roman" w:hAnsi="Arial" w:cs="Arial"/>
            <w:bCs/>
            <w:sz w:val="20"/>
            <w:szCs w:val="20"/>
          </w:rPr>
          <w:t xml:space="preserve"> </w:t>
        </w:r>
        <w:r w:rsidRPr="00D66D04">
          <w:rPr>
            <w:rStyle w:val="Hyperlink"/>
            <w:rFonts w:ascii="Arial" w:eastAsia="Times New Roman" w:hAnsi="Arial" w:cs="Arial"/>
            <w:bCs/>
            <w:i/>
            <w:iCs/>
            <w:sz w:val="20"/>
            <w:szCs w:val="20"/>
          </w:rPr>
          <w:t>Fundamentals of physics</w:t>
        </w:r>
        <w:r w:rsidRPr="00D66D04">
          <w:rPr>
            <w:rStyle w:val="Hyperlink"/>
            <w:rFonts w:ascii="Arial" w:eastAsia="Times New Roman" w:hAnsi="Arial" w:cs="Arial"/>
            <w:bCs/>
            <w:sz w:val="20"/>
            <w:szCs w:val="20"/>
          </w:rPr>
          <w:t xml:space="preserve"> (10th ed.). Wiley.</w:t>
        </w:r>
      </w:hyperlink>
    </w:p>
    <w:p w14:paraId="2488AD6F" w14:textId="46E2423C" w:rsidR="00FA571B" w:rsidRPr="0083596F" w:rsidRDefault="00FA571B" w:rsidP="00FA571B">
      <w:pPr>
        <w:pStyle w:val="ListParagraph"/>
        <w:numPr>
          <w:ilvl w:val="0"/>
          <w:numId w:val="6"/>
        </w:numPr>
        <w:rPr>
          <w:rFonts w:ascii="Arial" w:eastAsia="Times New Roman" w:hAnsi="Arial" w:cs="Arial"/>
          <w:bCs/>
          <w:color w:val="4472C4" w:themeColor="accent1"/>
          <w:sz w:val="20"/>
          <w:szCs w:val="20"/>
          <w:u w:val="single"/>
        </w:rPr>
      </w:pPr>
      <w:r w:rsidRPr="00D66D04">
        <w:rPr>
          <w:rStyle w:val="Strong"/>
          <w:rFonts w:ascii="Arial" w:hAnsi="Arial" w:cs="Arial"/>
          <w:color w:val="4472C4" w:themeColor="accent1"/>
          <w:sz w:val="20"/>
          <w:szCs w:val="20"/>
          <w:u w:val="single"/>
        </w:rPr>
        <w:t>Punjab Curriculum Textbook Board. (2023).</w:t>
      </w:r>
      <w:r w:rsidRPr="00D66D04">
        <w:rPr>
          <w:rFonts w:ascii="Arial" w:hAnsi="Arial" w:cs="Arial"/>
          <w:color w:val="4472C4" w:themeColor="accent1"/>
          <w:sz w:val="20"/>
          <w:szCs w:val="20"/>
          <w:u w:val="single"/>
        </w:rPr>
        <w:t xml:space="preserve"> </w:t>
      </w:r>
      <w:r w:rsidRPr="00D66D04">
        <w:rPr>
          <w:rStyle w:val="Emphasis"/>
          <w:rFonts w:ascii="Arial" w:hAnsi="Arial" w:cs="Arial"/>
          <w:color w:val="4472C4" w:themeColor="accent1"/>
          <w:sz w:val="20"/>
          <w:szCs w:val="20"/>
          <w:u w:val="single"/>
        </w:rPr>
        <w:t>Physics 1</w:t>
      </w:r>
      <w:r>
        <w:rPr>
          <w:rStyle w:val="Emphasis"/>
          <w:rFonts w:ascii="Arial" w:hAnsi="Arial" w:cs="Arial"/>
          <w:color w:val="4472C4" w:themeColor="accent1"/>
          <w:sz w:val="20"/>
          <w:szCs w:val="20"/>
          <w:u w:val="single"/>
        </w:rPr>
        <w:t>1</w:t>
      </w:r>
      <w:r w:rsidRPr="00D66D04">
        <w:rPr>
          <w:rStyle w:val="Emphasis"/>
          <w:rFonts w:ascii="Arial" w:hAnsi="Arial" w:cs="Arial"/>
          <w:color w:val="4472C4" w:themeColor="accent1"/>
          <w:sz w:val="20"/>
          <w:szCs w:val="20"/>
          <w:u w:val="single"/>
        </w:rPr>
        <w:t>th.</w:t>
      </w:r>
      <w:r w:rsidRPr="00D66D04">
        <w:rPr>
          <w:rFonts w:ascii="Arial" w:hAnsi="Arial" w:cs="Arial"/>
          <w:color w:val="4472C4" w:themeColor="accent1"/>
          <w:sz w:val="20"/>
          <w:szCs w:val="20"/>
          <w:u w:val="single"/>
        </w:rPr>
        <w:t xml:space="preserve"> Punjab Curriculum Textbook Board.</w:t>
      </w:r>
    </w:p>
    <w:p w14:paraId="2A724B93" w14:textId="3A1669C0" w:rsidR="00FA571B" w:rsidRPr="00483389" w:rsidRDefault="00FA571B" w:rsidP="00FA571B">
      <w:pPr>
        <w:pStyle w:val="ListParagraph"/>
        <w:numPr>
          <w:ilvl w:val="0"/>
          <w:numId w:val="6"/>
        </w:numPr>
        <w:rPr>
          <w:rFonts w:ascii="Arial" w:eastAsia="Times New Roman" w:hAnsi="Arial" w:cs="Arial"/>
          <w:bCs/>
          <w:color w:val="4472C4" w:themeColor="accent1"/>
          <w:sz w:val="20"/>
          <w:szCs w:val="20"/>
          <w:u w:val="single"/>
        </w:rPr>
      </w:pPr>
      <w:hyperlink r:id="rId17" w:history="1">
        <w:r w:rsidRPr="00483389">
          <w:rPr>
            <w:rStyle w:val="Hyperlink"/>
            <w:rFonts w:ascii="Arial" w:hAnsi="Arial" w:cs="Arial"/>
            <w:b/>
            <w:bCs/>
            <w:sz w:val="20"/>
            <w:szCs w:val="20"/>
          </w:rPr>
          <w:t>Punjab Curriculum Textbook Board. (20</w:t>
        </w:r>
        <w:r>
          <w:rPr>
            <w:rStyle w:val="Hyperlink"/>
            <w:rFonts w:ascii="Arial" w:hAnsi="Arial" w:cs="Arial"/>
            <w:b/>
            <w:bCs/>
            <w:sz w:val="20"/>
            <w:szCs w:val="20"/>
          </w:rPr>
          <w:t>18</w:t>
        </w:r>
        <w:r w:rsidRPr="00483389">
          <w:rPr>
            <w:rStyle w:val="Hyperlink"/>
            <w:rFonts w:ascii="Arial" w:hAnsi="Arial" w:cs="Arial"/>
            <w:b/>
            <w:bCs/>
            <w:sz w:val="20"/>
            <w:szCs w:val="20"/>
          </w:rPr>
          <w:t>).</w:t>
        </w:r>
        <w:r w:rsidRPr="00483389">
          <w:rPr>
            <w:rStyle w:val="Hyperlink"/>
            <w:rFonts w:ascii="Arial" w:hAnsi="Arial" w:cs="Arial"/>
            <w:sz w:val="20"/>
            <w:szCs w:val="20"/>
          </w:rPr>
          <w:t xml:space="preserve"> Physics 1</w:t>
        </w:r>
        <w:r>
          <w:rPr>
            <w:rStyle w:val="Hyperlink"/>
            <w:rFonts w:ascii="Arial" w:hAnsi="Arial" w:cs="Arial"/>
            <w:sz w:val="20"/>
            <w:szCs w:val="20"/>
          </w:rPr>
          <w:t>0</w:t>
        </w:r>
        <w:r w:rsidRPr="00483389">
          <w:rPr>
            <w:rStyle w:val="Hyperlink"/>
            <w:rFonts w:ascii="Arial" w:hAnsi="Arial" w:cs="Arial"/>
            <w:sz w:val="20"/>
            <w:szCs w:val="20"/>
          </w:rPr>
          <w:t>th. Punjab Curriculum Textbook Board.</w:t>
        </w:r>
      </w:hyperlink>
    </w:p>
    <w:p w14:paraId="4B9A7AD8" w14:textId="126B070F" w:rsidR="00FA571B" w:rsidRPr="00C826C2" w:rsidRDefault="00FA571B" w:rsidP="00C826C2">
      <w:pPr>
        <w:pStyle w:val="ListParagraph"/>
        <w:numPr>
          <w:ilvl w:val="0"/>
          <w:numId w:val="6"/>
        </w:numPr>
        <w:rPr>
          <w:rStyle w:val="Hyperlink"/>
          <w:rFonts w:ascii="Arial" w:eastAsia="Times New Roman" w:hAnsi="Arial" w:cs="Arial"/>
          <w:bCs/>
          <w:color w:val="4472C4" w:themeColor="accent1"/>
          <w:sz w:val="20"/>
          <w:szCs w:val="20"/>
        </w:rPr>
      </w:pPr>
      <w:hyperlink r:id="rId18" w:history="1">
        <w:r w:rsidRPr="00FE1052">
          <w:rPr>
            <w:rStyle w:val="Hyperlink"/>
            <w:rFonts w:ascii="Arial" w:eastAsia="Times New Roman" w:hAnsi="Arial" w:cs="Arial"/>
            <w:b/>
            <w:bCs/>
            <w:sz w:val="20"/>
            <w:szCs w:val="20"/>
          </w:rPr>
          <w:t>Serway, R. A., &amp; Jewett, J. W. (2004).</w:t>
        </w:r>
        <w:r w:rsidRPr="00FE1052">
          <w:rPr>
            <w:rStyle w:val="Hyperlink"/>
            <w:rFonts w:ascii="Arial" w:eastAsia="Times New Roman" w:hAnsi="Arial" w:cs="Arial"/>
            <w:bCs/>
            <w:sz w:val="20"/>
            <w:szCs w:val="20"/>
          </w:rPr>
          <w:t xml:space="preserve"> </w:t>
        </w:r>
        <w:r w:rsidRPr="00FE1052">
          <w:rPr>
            <w:rStyle w:val="Hyperlink"/>
            <w:rFonts w:ascii="Arial" w:eastAsia="Times New Roman" w:hAnsi="Arial" w:cs="Arial"/>
            <w:bCs/>
            <w:i/>
            <w:iCs/>
            <w:sz w:val="20"/>
            <w:szCs w:val="20"/>
          </w:rPr>
          <w:t>Physics for scientists and engineers</w:t>
        </w:r>
        <w:r w:rsidRPr="00FE1052">
          <w:rPr>
            <w:rStyle w:val="Hyperlink"/>
            <w:rFonts w:ascii="Arial" w:eastAsia="Times New Roman" w:hAnsi="Arial" w:cs="Arial"/>
            <w:bCs/>
            <w:sz w:val="20"/>
            <w:szCs w:val="20"/>
          </w:rPr>
          <w:t xml:space="preserve"> (6th ed.). Thomson Brooks/Cole.</w:t>
        </w:r>
      </w:hyperlink>
    </w:p>
    <w:p w14:paraId="1E5311EE" w14:textId="2EFA8485" w:rsidR="00C826C2" w:rsidRDefault="00C826C2" w:rsidP="00C826C2">
      <w:pPr>
        <w:pStyle w:val="ListParagraph"/>
        <w:ind w:left="4140"/>
        <w:jc w:val="right"/>
        <w:rPr>
          <w:rFonts w:ascii="Times New Roman" w:hAnsi="Times New Roman" w:cs="Times New Roman"/>
          <w:b/>
          <w:bCs/>
          <w:sz w:val="26"/>
          <w:szCs w:val="26"/>
        </w:rPr>
      </w:pPr>
      <w:r>
        <w:rPr>
          <w:noProof/>
        </w:rPr>
        <w:lastRenderedPageBreak/>
        <w:drawing>
          <wp:anchor distT="0" distB="0" distL="114300" distR="114300" simplePos="0" relativeHeight="251673600" behindDoc="1" locked="0" layoutInCell="1" allowOverlap="1" wp14:anchorId="699C0D0B" wp14:editId="7113D78E">
            <wp:simplePos x="0" y="0"/>
            <wp:positionH relativeFrom="column">
              <wp:posOffset>2732534</wp:posOffset>
            </wp:positionH>
            <wp:positionV relativeFrom="paragraph">
              <wp:posOffset>127000</wp:posOffset>
            </wp:positionV>
            <wp:extent cx="1094740" cy="1094740"/>
            <wp:effectExtent l="0" t="0" r="0" b="0"/>
            <wp:wrapTight wrapText="bothSides">
              <wp:wrapPolygon edited="0">
                <wp:start x="0" y="0"/>
                <wp:lineTo x="0" y="21049"/>
                <wp:lineTo x="21049" y="21049"/>
                <wp:lineTo x="21049" y="0"/>
                <wp:lineTo x="0" y="0"/>
              </wp:wrapPolygon>
            </wp:wrapTight>
            <wp:docPr id="8262009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474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E39978" w14:textId="77777777" w:rsidR="00C826C2" w:rsidRDefault="00C826C2" w:rsidP="00C826C2">
      <w:pPr>
        <w:pStyle w:val="ListParagraph"/>
        <w:ind w:left="4140"/>
        <w:jc w:val="right"/>
        <w:rPr>
          <w:rFonts w:ascii="Times New Roman" w:hAnsi="Times New Roman" w:cs="Times New Roman"/>
          <w:b/>
          <w:bCs/>
          <w:sz w:val="26"/>
          <w:szCs w:val="26"/>
        </w:rPr>
      </w:pPr>
    </w:p>
    <w:p w14:paraId="15A487DA" w14:textId="77777777" w:rsidR="00C826C2" w:rsidRPr="00C826C2" w:rsidRDefault="00C826C2" w:rsidP="00C826C2">
      <w:pPr>
        <w:rPr>
          <w:rFonts w:ascii="Times New Roman" w:hAnsi="Times New Roman" w:cs="Times New Roman"/>
          <w:b/>
          <w:bCs/>
          <w:sz w:val="26"/>
          <w:szCs w:val="26"/>
        </w:rPr>
      </w:pPr>
    </w:p>
    <w:p w14:paraId="63FC858B" w14:textId="77777777" w:rsidR="00C826C2" w:rsidRPr="00EA70F8" w:rsidRDefault="00C826C2" w:rsidP="00C826C2">
      <w:pPr>
        <w:pStyle w:val="ListParagraph"/>
        <w:ind w:left="4140"/>
        <w:jc w:val="right"/>
        <w:rPr>
          <w:rFonts w:ascii="Times New Roman" w:hAnsi="Times New Roman" w:cs="Times New Roman"/>
          <w:b/>
          <w:bCs/>
          <w:sz w:val="16"/>
          <w:szCs w:val="16"/>
        </w:rPr>
      </w:pPr>
      <w:r>
        <w:rPr>
          <w:rFonts w:ascii="Times New Roman" w:eastAsia="Times New Roman" w:hAnsi="Times New Roman" w:cs="Times New Roman"/>
          <w:bCs/>
          <w:color w:val="000000"/>
          <w:sz w:val="16"/>
          <w:szCs w:val="16"/>
        </w:rPr>
        <w:t xml:space="preserve">  </w:t>
      </w:r>
      <w:r w:rsidRPr="00EA70F8">
        <w:rPr>
          <w:rFonts w:ascii="Times New Roman" w:eastAsia="Times New Roman" w:hAnsi="Times New Roman" w:cs="Times New Roman"/>
          <w:bCs/>
          <w:color w:val="000000"/>
          <w:sz w:val="16"/>
          <w:szCs w:val="16"/>
        </w:rPr>
        <w:t>(Scan now for References and Practical Examples)</w:t>
      </w:r>
    </w:p>
    <w:p w14:paraId="4C98D5E8" w14:textId="77777777" w:rsidR="00C826C2" w:rsidRDefault="00C826C2" w:rsidP="00FA571B">
      <w:pPr>
        <w:pStyle w:val="ListParagraph"/>
        <w:ind w:left="1080"/>
        <w:rPr>
          <w:rStyle w:val="Hyperlink"/>
          <w:rFonts w:ascii="Arial" w:eastAsia="Times New Roman" w:hAnsi="Arial" w:cs="Arial"/>
          <w:bCs/>
          <w:sz w:val="20"/>
          <w:szCs w:val="20"/>
        </w:rPr>
      </w:pPr>
    </w:p>
    <w:p w14:paraId="79CF292E" w14:textId="77777777" w:rsidR="00C826C2" w:rsidRDefault="00C826C2" w:rsidP="00C826C2">
      <w:pPr>
        <w:rPr>
          <w:b/>
          <w:bCs/>
          <w:i/>
          <w:iCs/>
        </w:rPr>
      </w:pPr>
      <w:r>
        <w:rPr>
          <w:b/>
          <w:bCs/>
          <w:i/>
          <w:iCs/>
        </w:rPr>
        <w:t xml:space="preserve">BSCSev-F-24-A                               Department of Computer Science                                          </w:t>
      </w:r>
      <w:r w:rsidRPr="004C5637">
        <w:rPr>
          <w:b/>
          <w:bCs/>
          <w:i/>
          <w:iCs/>
          <w:color w:val="7F7F7F" w:themeColor="background1" w:themeShade="7F"/>
          <w:spacing w:val="60"/>
        </w:rPr>
        <w:t>Page</w:t>
      </w:r>
      <w:r w:rsidRPr="004C5637">
        <w:rPr>
          <w:b/>
          <w:bCs/>
          <w:i/>
          <w:iCs/>
        </w:rPr>
        <w:t xml:space="preserve"> | </w:t>
      </w:r>
      <w:r>
        <w:rPr>
          <w:b/>
          <w:bCs/>
          <w:i/>
          <w:iCs/>
        </w:rPr>
        <w:t>5</w:t>
      </w:r>
    </w:p>
    <w:p w14:paraId="00679B8C" w14:textId="77777777" w:rsidR="00FA571B" w:rsidRPr="00483389" w:rsidRDefault="00FA571B" w:rsidP="00FA571B">
      <w:pPr>
        <w:pStyle w:val="ListParagraph"/>
        <w:ind w:left="1080"/>
        <w:rPr>
          <w:rFonts w:ascii="Arial" w:eastAsia="Times New Roman" w:hAnsi="Arial" w:cs="Arial"/>
          <w:bCs/>
          <w:color w:val="4472C4" w:themeColor="accent1"/>
          <w:sz w:val="20"/>
          <w:szCs w:val="20"/>
          <w:u w:val="single"/>
        </w:rPr>
      </w:pPr>
    </w:p>
    <w:p w14:paraId="2F637F64" w14:textId="66CC3E4B" w:rsidR="00FA571B" w:rsidRPr="000201CE" w:rsidRDefault="00FA571B"/>
    <w:sectPr w:rsidR="00FA571B" w:rsidRPr="000201CE" w:rsidSect="008E77B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rebuchetMS">
    <w:altName w:val="Times New Roman"/>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105A"/>
    <w:multiLevelType w:val="multilevel"/>
    <w:tmpl w:val="F95C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144B"/>
    <w:multiLevelType w:val="hybridMultilevel"/>
    <w:tmpl w:val="6C207D0E"/>
    <w:lvl w:ilvl="0" w:tplc="04090001">
      <w:start w:val="1"/>
      <w:numFmt w:val="bullet"/>
      <w:lvlText w:val=""/>
      <w:lvlJc w:val="left"/>
      <w:pPr>
        <w:tabs>
          <w:tab w:val="num" w:pos="360"/>
        </w:tabs>
        <w:ind w:left="360" w:hanging="360"/>
      </w:pPr>
      <w:rPr>
        <w:rFonts w:ascii="Symbol" w:hAnsi="Symbol" w:hint="default"/>
        <w:b/>
      </w:rPr>
    </w:lvl>
    <w:lvl w:ilvl="1" w:tplc="45FC2EA2" w:tentative="1">
      <w:start w:val="1"/>
      <w:numFmt w:val="lowerLetter"/>
      <w:lvlText w:val="%2."/>
      <w:lvlJc w:val="left"/>
      <w:pPr>
        <w:tabs>
          <w:tab w:val="num" w:pos="1440"/>
        </w:tabs>
        <w:ind w:left="1440" w:hanging="360"/>
      </w:pPr>
    </w:lvl>
    <w:lvl w:ilvl="2" w:tplc="50264FDE" w:tentative="1">
      <w:start w:val="1"/>
      <w:numFmt w:val="lowerRoman"/>
      <w:lvlText w:val="%3."/>
      <w:lvlJc w:val="right"/>
      <w:pPr>
        <w:tabs>
          <w:tab w:val="num" w:pos="2160"/>
        </w:tabs>
        <w:ind w:left="2160" w:hanging="180"/>
      </w:pPr>
    </w:lvl>
    <w:lvl w:ilvl="3" w:tplc="6E287BC6" w:tentative="1">
      <w:start w:val="1"/>
      <w:numFmt w:val="decimal"/>
      <w:lvlText w:val="%4."/>
      <w:lvlJc w:val="left"/>
      <w:pPr>
        <w:tabs>
          <w:tab w:val="num" w:pos="2880"/>
        </w:tabs>
        <w:ind w:left="2880" w:hanging="360"/>
      </w:pPr>
    </w:lvl>
    <w:lvl w:ilvl="4" w:tplc="C55CD384" w:tentative="1">
      <w:start w:val="1"/>
      <w:numFmt w:val="lowerLetter"/>
      <w:lvlText w:val="%5."/>
      <w:lvlJc w:val="left"/>
      <w:pPr>
        <w:tabs>
          <w:tab w:val="num" w:pos="3600"/>
        </w:tabs>
        <w:ind w:left="3600" w:hanging="360"/>
      </w:pPr>
    </w:lvl>
    <w:lvl w:ilvl="5" w:tplc="FC70067A" w:tentative="1">
      <w:start w:val="1"/>
      <w:numFmt w:val="lowerRoman"/>
      <w:lvlText w:val="%6."/>
      <w:lvlJc w:val="right"/>
      <w:pPr>
        <w:tabs>
          <w:tab w:val="num" w:pos="4320"/>
        </w:tabs>
        <w:ind w:left="4320" w:hanging="180"/>
      </w:pPr>
    </w:lvl>
    <w:lvl w:ilvl="6" w:tplc="B2005F12" w:tentative="1">
      <w:start w:val="1"/>
      <w:numFmt w:val="decimal"/>
      <w:lvlText w:val="%7."/>
      <w:lvlJc w:val="left"/>
      <w:pPr>
        <w:tabs>
          <w:tab w:val="num" w:pos="5040"/>
        </w:tabs>
        <w:ind w:left="5040" w:hanging="360"/>
      </w:pPr>
    </w:lvl>
    <w:lvl w:ilvl="7" w:tplc="8A042C82" w:tentative="1">
      <w:start w:val="1"/>
      <w:numFmt w:val="lowerLetter"/>
      <w:lvlText w:val="%8."/>
      <w:lvlJc w:val="left"/>
      <w:pPr>
        <w:tabs>
          <w:tab w:val="num" w:pos="5760"/>
        </w:tabs>
        <w:ind w:left="5760" w:hanging="360"/>
      </w:pPr>
    </w:lvl>
    <w:lvl w:ilvl="8" w:tplc="F96ADD6E" w:tentative="1">
      <w:start w:val="1"/>
      <w:numFmt w:val="lowerRoman"/>
      <w:lvlText w:val="%9."/>
      <w:lvlJc w:val="right"/>
      <w:pPr>
        <w:tabs>
          <w:tab w:val="num" w:pos="6480"/>
        </w:tabs>
        <w:ind w:left="6480" w:hanging="180"/>
      </w:pPr>
    </w:lvl>
  </w:abstractNum>
  <w:abstractNum w:abstractNumId="2" w15:restartNumberingAfterBreak="0">
    <w:nsid w:val="128111A6"/>
    <w:multiLevelType w:val="multilevel"/>
    <w:tmpl w:val="9FE8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305D"/>
    <w:multiLevelType w:val="hybridMultilevel"/>
    <w:tmpl w:val="48D0D3D0"/>
    <w:lvl w:ilvl="0" w:tplc="C3B6BCFE">
      <w:start w:val="3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2193A"/>
    <w:multiLevelType w:val="hybridMultilevel"/>
    <w:tmpl w:val="2E26E8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851FFF"/>
    <w:multiLevelType w:val="multilevel"/>
    <w:tmpl w:val="826E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F6F07"/>
    <w:multiLevelType w:val="hybridMultilevel"/>
    <w:tmpl w:val="FD74E51E"/>
    <w:lvl w:ilvl="0" w:tplc="FFFFFFFF">
      <w:start w:val="1"/>
      <w:numFmt w:val="decimal"/>
      <w:pStyle w:val="Numberedtext"/>
      <w:lvlText w:val="%1."/>
      <w:lvlJc w:val="left"/>
      <w:pPr>
        <w:tabs>
          <w:tab w:val="num" w:pos="576"/>
        </w:tabs>
        <w:ind w:left="576" w:hanging="576"/>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3330268"/>
    <w:multiLevelType w:val="multilevel"/>
    <w:tmpl w:val="E78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A7A39"/>
    <w:multiLevelType w:val="multilevel"/>
    <w:tmpl w:val="7E4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A4135"/>
    <w:multiLevelType w:val="multilevel"/>
    <w:tmpl w:val="9BA8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468C"/>
    <w:multiLevelType w:val="multilevel"/>
    <w:tmpl w:val="4FF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B1784"/>
    <w:multiLevelType w:val="hybridMultilevel"/>
    <w:tmpl w:val="7360832E"/>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2" w15:restartNumberingAfterBreak="0">
    <w:nsid w:val="26956761"/>
    <w:multiLevelType w:val="hybridMultilevel"/>
    <w:tmpl w:val="D6807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C1324"/>
    <w:multiLevelType w:val="hybridMultilevel"/>
    <w:tmpl w:val="FB163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9D79A4"/>
    <w:multiLevelType w:val="hybridMultilevel"/>
    <w:tmpl w:val="9E440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D380F"/>
    <w:multiLevelType w:val="multilevel"/>
    <w:tmpl w:val="C16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A45CB"/>
    <w:multiLevelType w:val="multilevel"/>
    <w:tmpl w:val="8E00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C0B65"/>
    <w:multiLevelType w:val="hybridMultilevel"/>
    <w:tmpl w:val="9BBC1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F2BA2"/>
    <w:multiLevelType w:val="multilevel"/>
    <w:tmpl w:val="565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A3765"/>
    <w:multiLevelType w:val="hybridMultilevel"/>
    <w:tmpl w:val="6D0CD2DA"/>
    <w:lvl w:ilvl="0" w:tplc="04090001">
      <w:start w:val="1"/>
      <w:numFmt w:val="bullet"/>
      <w:lvlText w:val=""/>
      <w:lvlJc w:val="left"/>
      <w:pPr>
        <w:tabs>
          <w:tab w:val="num" w:pos="360"/>
        </w:tabs>
        <w:ind w:left="360" w:hanging="360"/>
      </w:pPr>
      <w:rPr>
        <w:rFonts w:ascii="Symbol" w:hAnsi="Symbol" w:hint="default"/>
        <w:b/>
      </w:rPr>
    </w:lvl>
    <w:lvl w:ilvl="1" w:tplc="B44E8B90">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36727A9C"/>
    <w:multiLevelType w:val="multilevel"/>
    <w:tmpl w:val="FF701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FF0027"/>
    <w:multiLevelType w:val="multilevel"/>
    <w:tmpl w:val="30E6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26D74"/>
    <w:multiLevelType w:val="hybridMultilevel"/>
    <w:tmpl w:val="B2AC2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4C59DF"/>
    <w:multiLevelType w:val="multilevel"/>
    <w:tmpl w:val="16FA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4C6626"/>
    <w:multiLevelType w:val="hybridMultilevel"/>
    <w:tmpl w:val="32426656"/>
    <w:lvl w:ilvl="0" w:tplc="E494C38A">
      <w:start w:val="1"/>
      <w:numFmt w:val="decimal"/>
      <w:lvlText w:val="%1."/>
      <w:lvlJc w:val="left"/>
      <w:pPr>
        <w:ind w:left="1080" w:hanging="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C7A532B"/>
    <w:multiLevelType w:val="hybridMultilevel"/>
    <w:tmpl w:val="D116E098"/>
    <w:lvl w:ilvl="0" w:tplc="04090001">
      <w:start w:val="1"/>
      <w:numFmt w:val="bullet"/>
      <w:lvlText w:val=""/>
      <w:lvlJc w:val="left"/>
      <w:pPr>
        <w:tabs>
          <w:tab w:val="num" w:pos="360"/>
        </w:tabs>
        <w:ind w:left="360" w:hanging="360"/>
      </w:pPr>
      <w:rPr>
        <w:rFonts w:ascii="Symbol" w:hAnsi="Symbol" w:hint="default"/>
        <w:b/>
      </w:rPr>
    </w:lvl>
    <w:lvl w:ilvl="1" w:tplc="3C1C7046" w:tentative="1">
      <w:start w:val="1"/>
      <w:numFmt w:val="lowerLetter"/>
      <w:lvlText w:val="%2."/>
      <w:lvlJc w:val="left"/>
      <w:pPr>
        <w:tabs>
          <w:tab w:val="num" w:pos="1440"/>
        </w:tabs>
        <w:ind w:left="1440" w:hanging="360"/>
      </w:pPr>
    </w:lvl>
    <w:lvl w:ilvl="2" w:tplc="857A2BE0" w:tentative="1">
      <w:start w:val="1"/>
      <w:numFmt w:val="lowerRoman"/>
      <w:lvlText w:val="%3."/>
      <w:lvlJc w:val="right"/>
      <w:pPr>
        <w:tabs>
          <w:tab w:val="num" w:pos="2160"/>
        </w:tabs>
        <w:ind w:left="2160" w:hanging="180"/>
      </w:pPr>
    </w:lvl>
    <w:lvl w:ilvl="3" w:tplc="9CD290FE" w:tentative="1">
      <w:start w:val="1"/>
      <w:numFmt w:val="decimal"/>
      <w:lvlText w:val="%4."/>
      <w:lvlJc w:val="left"/>
      <w:pPr>
        <w:tabs>
          <w:tab w:val="num" w:pos="2880"/>
        </w:tabs>
        <w:ind w:left="2880" w:hanging="360"/>
      </w:pPr>
    </w:lvl>
    <w:lvl w:ilvl="4" w:tplc="CED8ACA4" w:tentative="1">
      <w:start w:val="1"/>
      <w:numFmt w:val="lowerLetter"/>
      <w:lvlText w:val="%5."/>
      <w:lvlJc w:val="left"/>
      <w:pPr>
        <w:tabs>
          <w:tab w:val="num" w:pos="3600"/>
        </w:tabs>
        <w:ind w:left="3600" w:hanging="360"/>
      </w:pPr>
    </w:lvl>
    <w:lvl w:ilvl="5" w:tplc="7FC89028" w:tentative="1">
      <w:start w:val="1"/>
      <w:numFmt w:val="lowerRoman"/>
      <w:lvlText w:val="%6."/>
      <w:lvlJc w:val="right"/>
      <w:pPr>
        <w:tabs>
          <w:tab w:val="num" w:pos="4320"/>
        </w:tabs>
        <w:ind w:left="4320" w:hanging="180"/>
      </w:pPr>
    </w:lvl>
    <w:lvl w:ilvl="6" w:tplc="C65EB5B8" w:tentative="1">
      <w:start w:val="1"/>
      <w:numFmt w:val="decimal"/>
      <w:lvlText w:val="%7."/>
      <w:lvlJc w:val="left"/>
      <w:pPr>
        <w:tabs>
          <w:tab w:val="num" w:pos="5040"/>
        </w:tabs>
        <w:ind w:left="5040" w:hanging="360"/>
      </w:pPr>
    </w:lvl>
    <w:lvl w:ilvl="7" w:tplc="D1BA5872" w:tentative="1">
      <w:start w:val="1"/>
      <w:numFmt w:val="lowerLetter"/>
      <w:lvlText w:val="%8."/>
      <w:lvlJc w:val="left"/>
      <w:pPr>
        <w:tabs>
          <w:tab w:val="num" w:pos="5760"/>
        </w:tabs>
        <w:ind w:left="5760" w:hanging="360"/>
      </w:pPr>
    </w:lvl>
    <w:lvl w:ilvl="8" w:tplc="72909C1E" w:tentative="1">
      <w:start w:val="1"/>
      <w:numFmt w:val="lowerRoman"/>
      <w:lvlText w:val="%9."/>
      <w:lvlJc w:val="right"/>
      <w:pPr>
        <w:tabs>
          <w:tab w:val="num" w:pos="6480"/>
        </w:tabs>
        <w:ind w:left="6480" w:hanging="180"/>
      </w:pPr>
    </w:lvl>
  </w:abstractNum>
  <w:abstractNum w:abstractNumId="26" w15:restartNumberingAfterBreak="0">
    <w:nsid w:val="3E2D0382"/>
    <w:multiLevelType w:val="hybridMultilevel"/>
    <w:tmpl w:val="7F44C118"/>
    <w:lvl w:ilvl="0" w:tplc="E494C38A">
      <w:start w:val="1"/>
      <w:numFmt w:val="decimal"/>
      <w:lvlText w:val="%1."/>
      <w:lvlJc w:val="left"/>
      <w:pPr>
        <w:ind w:left="720" w:hanging="3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4059D7"/>
    <w:multiLevelType w:val="hybridMultilevel"/>
    <w:tmpl w:val="45F4264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8453DA1"/>
    <w:multiLevelType w:val="multilevel"/>
    <w:tmpl w:val="1648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263853"/>
    <w:multiLevelType w:val="hybridMultilevel"/>
    <w:tmpl w:val="07E6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44140B"/>
    <w:multiLevelType w:val="multilevel"/>
    <w:tmpl w:val="621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44021"/>
    <w:multiLevelType w:val="hybridMultilevel"/>
    <w:tmpl w:val="A0C8A8A2"/>
    <w:lvl w:ilvl="0" w:tplc="FFFFFFFF">
      <w:start w:val="1"/>
      <w:numFmt w:val="decimal"/>
      <w:lvlText w:val="%1."/>
      <w:lvlJc w:val="left"/>
      <w:pPr>
        <w:tabs>
          <w:tab w:val="num" w:pos="576"/>
        </w:tabs>
        <w:ind w:left="576" w:hanging="576"/>
      </w:pPr>
      <w:rPr>
        <w:rFonts w:hint="default"/>
        <w:b/>
      </w:rPr>
    </w:lvl>
    <w:lvl w:ilvl="1" w:tplc="FFFFFFFF">
      <w:start w:val="1"/>
      <w:numFmt w:val="bullet"/>
      <w:lvlText w:val=""/>
      <w:lvlJc w:val="left"/>
      <w:pPr>
        <w:tabs>
          <w:tab w:val="num" w:pos="1656"/>
        </w:tabs>
        <w:ind w:left="1656" w:hanging="576"/>
      </w:pPr>
      <w:rPr>
        <w:rFonts w:ascii="Symbol" w:hAnsi="Symbol" w:hint="default"/>
        <w:sz w:val="18"/>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549F1814"/>
    <w:multiLevelType w:val="multilevel"/>
    <w:tmpl w:val="D36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872C0"/>
    <w:multiLevelType w:val="hybridMultilevel"/>
    <w:tmpl w:val="31A27CA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59A20CE"/>
    <w:multiLevelType w:val="hybridMultilevel"/>
    <w:tmpl w:val="8F541A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90524C1"/>
    <w:multiLevelType w:val="hybridMultilevel"/>
    <w:tmpl w:val="A33261C2"/>
    <w:lvl w:ilvl="0" w:tplc="0409000F">
      <w:start w:val="1"/>
      <w:numFmt w:val="decimal"/>
      <w:lvlText w:val="%1."/>
      <w:lvlJc w:val="left"/>
      <w:pPr>
        <w:ind w:left="4140" w:hanging="360"/>
      </w:pPr>
      <w:rPr>
        <w:rFonts w:hint="default"/>
      </w:rPr>
    </w:lvl>
    <w:lvl w:ilvl="1" w:tplc="FFFFFFFF" w:tentative="1">
      <w:start w:val="1"/>
      <w:numFmt w:val="bullet"/>
      <w:lvlText w:val="o"/>
      <w:lvlJc w:val="left"/>
      <w:pPr>
        <w:ind w:left="4860" w:hanging="360"/>
      </w:pPr>
      <w:rPr>
        <w:rFonts w:ascii="Courier New" w:hAnsi="Courier New" w:cs="Courier New" w:hint="default"/>
      </w:rPr>
    </w:lvl>
    <w:lvl w:ilvl="2" w:tplc="FFFFFFFF" w:tentative="1">
      <w:start w:val="1"/>
      <w:numFmt w:val="bullet"/>
      <w:lvlText w:val=""/>
      <w:lvlJc w:val="left"/>
      <w:pPr>
        <w:ind w:left="5580" w:hanging="360"/>
      </w:pPr>
      <w:rPr>
        <w:rFonts w:ascii="Wingdings" w:hAnsi="Wingdings" w:hint="default"/>
      </w:rPr>
    </w:lvl>
    <w:lvl w:ilvl="3" w:tplc="FFFFFFFF" w:tentative="1">
      <w:start w:val="1"/>
      <w:numFmt w:val="bullet"/>
      <w:lvlText w:val=""/>
      <w:lvlJc w:val="left"/>
      <w:pPr>
        <w:ind w:left="6300" w:hanging="360"/>
      </w:pPr>
      <w:rPr>
        <w:rFonts w:ascii="Symbol" w:hAnsi="Symbol" w:hint="default"/>
      </w:rPr>
    </w:lvl>
    <w:lvl w:ilvl="4" w:tplc="FFFFFFFF" w:tentative="1">
      <w:start w:val="1"/>
      <w:numFmt w:val="bullet"/>
      <w:lvlText w:val="o"/>
      <w:lvlJc w:val="left"/>
      <w:pPr>
        <w:ind w:left="7020" w:hanging="360"/>
      </w:pPr>
      <w:rPr>
        <w:rFonts w:ascii="Courier New" w:hAnsi="Courier New" w:cs="Courier New" w:hint="default"/>
      </w:rPr>
    </w:lvl>
    <w:lvl w:ilvl="5" w:tplc="FFFFFFFF" w:tentative="1">
      <w:start w:val="1"/>
      <w:numFmt w:val="bullet"/>
      <w:lvlText w:val=""/>
      <w:lvlJc w:val="left"/>
      <w:pPr>
        <w:ind w:left="7740" w:hanging="360"/>
      </w:pPr>
      <w:rPr>
        <w:rFonts w:ascii="Wingdings" w:hAnsi="Wingdings" w:hint="default"/>
      </w:rPr>
    </w:lvl>
    <w:lvl w:ilvl="6" w:tplc="FFFFFFFF" w:tentative="1">
      <w:start w:val="1"/>
      <w:numFmt w:val="bullet"/>
      <w:lvlText w:val=""/>
      <w:lvlJc w:val="left"/>
      <w:pPr>
        <w:ind w:left="8460" w:hanging="360"/>
      </w:pPr>
      <w:rPr>
        <w:rFonts w:ascii="Symbol" w:hAnsi="Symbol" w:hint="default"/>
      </w:rPr>
    </w:lvl>
    <w:lvl w:ilvl="7" w:tplc="FFFFFFFF" w:tentative="1">
      <w:start w:val="1"/>
      <w:numFmt w:val="bullet"/>
      <w:lvlText w:val="o"/>
      <w:lvlJc w:val="left"/>
      <w:pPr>
        <w:ind w:left="9180" w:hanging="360"/>
      </w:pPr>
      <w:rPr>
        <w:rFonts w:ascii="Courier New" w:hAnsi="Courier New" w:cs="Courier New" w:hint="default"/>
      </w:rPr>
    </w:lvl>
    <w:lvl w:ilvl="8" w:tplc="FFFFFFFF" w:tentative="1">
      <w:start w:val="1"/>
      <w:numFmt w:val="bullet"/>
      <w:lvlText w:val=""/>
      <w:lvlJc w:val="left"/>
      <w:pPr>
        <w:ind w:left="9900" w:hanging="360"/>
      </w:pPr>
      <w:rPr>
        <w:rFonts w:ascii="Wingdings" w:hAnsi="Wingdings" w:hint="default"/>
      </w:rPr>
    </w:lvl>
  </w:abstractNum>
  <w:abstractNum w:abstractNumId="36" w15:restartNumberingAfterBreak="0">
    <w:nsid w:val="6AC97661"/>
    <w:multiLevelType w:val="multilevel"/>
    <w:tmpl w:val="9452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9A2DCC"/>
    <w:multiLevelType w:val="multilevel"/>
    <w:tmpl w:val="2CF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B2CAC"/>
    <w:multiLevelType w:val="multilevel"/>
    <w:tmpl w:val="5FE8CBFE"/>
    <w:lvl w:ilvl="0">
      <w:start w:val="1"/>
      <w:numFmt w:val="decimal"/>
      <w:lvlText w:val="%1."/>
      <w:lvlJc w:val="left"/>
      <w:pPr>
        <w:tabs>
          <w:tab w:val="num" w:pos="810"/>
        </w:tabs>
        <w:ind w:left="810" w:hanging="360"/>
      </w:pPr>
      <w:rPr>
        <w:b/>
        <w:bCs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9" w15:restartNumberingAfterBreak="0">
    <w:nsid w:val="70540671"/>
    <w:multiLevelType w:val="hybridMultilevel"/>
    <w:tmpl w:val="06DEC23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70DF7"/>
    <w:multiLevelType w:val="multilevel"/>
    <w:tmpl w:val="DA08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C7654E"/>
    <w:multiLevelType w:val="multilevel"/>
    <w:tmpl w:val="3EC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CA2515"/>
    <w:multiLevelType w:val="multilevel"/>
    <w:tmpl w:val="88DE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219D2"/>
    <w:multiLevelType w:val="hybridMultilevel"/>
    <w:tmpl w:val="7112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972C57"/>
    <w:multiLevelType w:val="hybridMultilevel"/>
    <w:tmpl w:val="82A8FC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25067529">
    <w:abstractNumId w:val="13"/>
  </w:num>
  <w:num w:numId="2" w16cid:durableId="1591084625">
    <w:abstractNumId w:val="11"/>
  </w:num>
  <w:num w:numId="3" w16cid:durableId="1854804877">
    <w:abstractNumId w:val="26"/>
  </w:num>
  <w:num w:numId="4" w16cid:durableId="991906518">
    <w:abstractNumId w:val="29"/>
  </w:num>
  <w:num w:numId="5" w16cid:durableId="1823500196">
    <w:abstractNumId w:val="36"/>
  </w:num>
  <w:num w:numId="6" w16cid:durableId="1429036584">
    <w:abstractNumId w:val="24"/>
  </w:num>
  <w:num w:numId="7" w16cid:durableId="1090274180">
    <w:abstractNumId w:val="35"/>
  </w:num>
  <w:num w:numId="8" w16cid:durableId="663704452">
    <w:abstractNumId w:val="22"/>
  </w:num>
  <w:num w:numId="9" w16cid:durableId="1107387926">
    <w:abstractNumId w:val="14"/>
  </w:num>
  <w:num w:numId="10" w16cid:durableId="607085795">
    <w:abstractNumId w:val="17"/>
  </w:num>
  <w:num w:numId="11" w16cid:durableId="1250383593">
    <w:abstractNumId w:val="3"/>
  </w:num>
  <w:num w:numId="12" w16cid:durableId="2100520552">
    <w:abstractNumId w:val="34"/>
  </w:num>
  <w:num w:numId="13" w16cid:durableId="803037930">
    <w:abstractNumId w:val="12"/>
  </w:num>
  <w:num w:numId="14" w16cid:durableId="3361373">
    <w:abstractNumId w:val="33"/>
  </w:num>
  <w:num w:numId="15" w16cid:durableId="961695902">
    <w:abstractNumId w:val="0"/>
  </w:num>
  <w:num w:numId="16" w16cid:durableId="1656034688">
    <w:abstractNumId w:val="43"/>
  </w:num>
  <w:num w:numId="17" w16cid:durableId="2070422918">
    <w:abstractNumId w:val="9"/>
  </w:num>
  <w:num w:numId="18" w16cid:durableId="2047559028">
    <w:abstractNumId w:val="16"/>
  </w:num>
  <w:num w:numId="19" w16cid:durableId="2147232605">
    <w:abstractNumId w:val="15"/>
  </w:num>
  <w:num w:numId="20" w16cid:durableId="770007763">
    <w:abstractNumId w:val="32"/>
  </w:num>
  <w:num w:numId="21" w16cid:durableId="2017531275">
    <w:abstractNumId w:val="40"/>
  </w:num>
  <w:num w:numId="22" w16cid:durableId="772358712">
    <w:abstractNumId w:val="21"/>
  </w:num>
  <w:num w:numId="23" w16cid:durableId="1693334141">
    <w:abstractNumId w:val="5"/>
  </w:num>
  <w:num w:numId="24" w16cid:durableId="1088624020">
    <w:abstractNumId w:val="2"/>
  </w:num>
  <w:num w:numId="25" w16cid:durableId="1177386273">
    <w:abstractNumId w:val="42"/>
  </w:num>
  <w:num w:numId="26" w16cid:durableId="1738898864">
    <w:abstractNumId w:val="8"/>
  </w:num>
  <w:num w:numId="27" w16cid:durableId="178004476">
    <w:abstractNumId w:val="6"/>
  </w:num>
  <w:num w:numId="28" w16cid:durableId="163277586">
    <w:abstractNumId w:val="31"/>
    <w:lvlOverride w:ilvl="0">
      <w:startOverride w:val="1"/>
    </w:lvlOverride>
  </w:num>
  <w:num w:numId="29" w16cid:durableId="210701682">
    <w:abstractNumId w:val="1"/>
  </w:num>
  <w:num w:numId="30" w16cid:durableId="51198302">
    <w:abstractNumId w:val="25"/>
  </w:num>
  <w:num w:numId="31" w16cid:durableId="380911311">
    <w:abstractNumId w:val="19"/>
  </w:num>
  <w:num w:numId="32" w16cid:durableId="412748458">
    <w:abstractNumId w:val="6"/>
    <w:lvlOverride w:ilvl="0">
      <w:startOverride w:val="1"/>
    </w:lvlOverride>
  </w:num>
  <w:num w:numId="33" w16cid:durableId="1373070432">
    <w:abstractNumId w:val="39"/>
  </w:num>
  <w:num w:numId="34" w16cid:durableId="106586949">
    <w:abstractNumId w:val="4"/>
  </w:num>
  <w:num w:numId="35" w16cid:durableId="1458374886">
    <w:abstractNumId w:val="27"/>
  </w:num>
  <w:num w:numId="36" w16cid:durableId="909190464">
    <w:abstractNumId w:val="44"/>
  </w:num>
  <w:num w:numId="37" w16cid:durableId="1213544276">
    <w:abstractNumId w:val="10"/>
  </w:num>
  <w:num w:numId="38" w16cid:durableId="1425810021">
    <w:abstractNumId w:val="28"/>
  </w:num>
  <w:num w:numId="39" w16cid:durableId="1979995910">
    <w:abstractNumId w:val="20"/>
  </w:num>
  <w:num w:numId="40" w16cid:durableId="1146626678">
    <w:abstractNumId w:val="23"/>
  </w:num>
  <w:num w:numId="41" w16cid:durableId="1702129700">
    <w:abstractNumId w:val="38"/>
  </w:num>
  <w:num w:numId="42" w16cid:durableId="909268176">
    <w:abstractNumId w:val="37"/>
  </w:num>
  <w:num w:numId="43" w16cid:durableId="891159967">
    <w:abstractNumId w:val="41"/>
  </w:num>
  <w:num w:numId="44" w16cid:durableId="19010772">
    <w:abstractNumId w:val="30"/>
  </w:num>
  <w:num w:numId="45" w16cid:durableId="1489010290">
    <w:abstractNumId w:val="18"/>
  </w:num>
  <w:num w:numId="46" w16cid:durableId="1193617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28"/>
    <w:rsid w:val="00004FDF"/>
    <w:rsid w:val="000201CE"/>
    <w:rsid w:val="00054D28"/>
    <w:rsid w:val="001648E5"/>
    <w:rsid w:val="001C1B37"/>
    <w:rsid w:val="00227192"/>
    <w:rsid w:val="00296C3A"/>
    <w:rsid w:val="002A0AE0"/>
    <w:rsid w:val="00357897"/>
    <w:rsid w:val="004420AD"/>
    <w:rsid w:val="005845CA"/>
    <w:rsid w:val="006518A7"/>
    <w:rsid w:val="00651E8D"/>
    <w:rsid w:val="00704721"/>
    <w:rsid w:val="00777A95"/>
    <w:rsid w:val="008E77BE"/>
    <w:rsid w:val="00921E4E"/>
    <w:rsid w:val="009665A1"/>
    <w:rsid w:val="00B32D93"/>
    <w:rsid w:val="00C826C2"/>
    <w:rsid w:val="00D91DA2"/>
    <w:rsid w:val="00DB2FF1"/>
    <w:rsid w:val="00E6280B"/>
    <w:rsid w:val="00FA571B"/>
    <w:rsid w:val="00FD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B13E"/>
  <w15:chartTrackingRefBased/>
  <w15:docId w15:val="{CCA91CB1-7CF8-4242-B9FD-DAFF0A46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BE"/>
  </w:style>
  <w:style w:type="paragraph" w:styleId="Heading1">
    <w:name w:val="heading 1"/>
    <w:basedOn w:val="Normal"/>
    <w:next w:val="Normal"/>
    <w:link w:val="Heading1Char"/>
    <w:uiPriority w:val="9"/>
    <w:qFormat/>
    <w:rsid w:val="008E7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2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26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7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77BE"/>
    <w:pPr>
      <w:ind w:left="720"/>
      <w:contextualSpacing/>
    </w:pPr>
  </w:style>
  <w:style w:type="character" w:customStyle="1" w:styleId="Heading1Char">
    <w:name w:val="Heading 1 Char"/>
    <w:basedOn w:val="DefaultParagraphFont"/>
    <w:link w:val="Heading1"/>
    <w:uiPriority w:val="9"/>
    <w:rsid w:val="008E77B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E77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rsid w:val="008E77BE"/>
    <w:pPr>
      <w:spacing w:before="120" w:after="0" w:line="240" w:lineRule="auto"/>
    </w:pPr>
    <w:rPr>
      <w:rFonts w:ascii="Times New Roman" w:eastAsia="Times New Roman" w:hAnsi="Times New Roman" w:cs="Times New Roman"/>
      <w:kern w:val="0"/>
      <w:sz w:val="24"/>
      <w:szCs w:val="20"/>
      <w14:ligatures w14:val="none"/>
    </w:rPr>
  </w:style>
  <w:style w:type="character" w:customStyle="1" w:styleId="BodyTextChar">
    <w:name w:val="Body Text Char"/>
    <w:basedOn w:val="DefaultParagraphFont"/>
    <w:link w:val="BodyText"/>
    <w:rsid w:val="008E77BE"/>
    <w:rPr>
      <w:rFonts w:ascii="Times New Roman" w:eastAsia="Times New Roman" w:hAnsi="Times New Roman" w:cs="Times New Roman"/>
      <w:kern w:val="0"/>
      <w:sz w:val="24"/>
      <w:szCs w:val="20"/>
      <w14:ligatures w14:val="none"/>
    </w:rPr>
  </w:style>
  <w:style w:type="table" w:styleId="TableGrid">
    <w:name w:val="Table Grid"/>
    <w:basedOn w:val="TableNormal"/>
    <w:rsid w:val="008E77BE"/>
    <w:pPr>
      <w:spacing w:after="0" w:line="240" w:lineRule="auto"/>
    </w:pPr>
    <w:rPr>
      <w:rFonts w:ascii="New York" w:eastAsia="Times New Roman" w:hAnsi="New York"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571B"/>
    <w:rPr>
      <w:i/>
      <w:iCs/>
    </w:rPr>
  </w:style>
  <w:style w:type="character" w:styleId="Hyperlink">
    <w:name w:val="Hyperlink"/>
    <w:basedOn w:val="DefaultParagraphFont"/>
    <w:uiPriority w:val="99"/>
    <w:unhideWhenUsed/>
    <w:rsid w:val="00FA571B"/>
    <w:rPr>
      <w:color w:val="0563C1" w:themeColor="hyperlink"/>
      <w:u w:val="single"/>
    </w:rPr>
  </w:style>
  <w:style w:type="character" w:styleId="Strong">
    <w:name w:val="Strong"/>
    <w:basedOn w:val="DefaultParagraphFont"/>
    <w:uiPriority w:val="22"/>
    <w:qFormat/>
    <w:rsid w:val="00FA571B"/>
    <w:rPr>
      <w:b/>
      <w:bCs/>
    </w:rPr>
  </w:style>
  <w:style w:type="paragraph" w:customStyle="1" w:styleId="Numberedtext">
    <w:name w:val="Numbered text"/>
    <w:basedOn w:val="BodyText"/>
    <w:rsid w:val="006518A7"/>
    <w:pPr>
      <w:numPr>
        <w:numId w:val="27"/>
      </w:numPr>
    </w:pPr>
  </w:style>
  <w:style w:type="character" w:customStyle="1" w:styleId="mord">
    <w:name w:val="mord"/>
    <w:basedOn w:val="DefaultParagraphFont"/>
    <w:rsid w:val="002A0AE0"/>
  </w:style>
  <w:style w:type="character" w:customStyle="1" w:styleId="Heading3Char">
    <w:name w:val="Heading 3 Char"/>
    <w:basedOn w:val="DefaultParagraphFont"/>
    <w:link w:val="Heading3"/>
    <w:uiPriority w:val="9"/>
    <w:semiHidden/>
    <w:rsid w:val="00C826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826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33850">
      <w:bodyDiv w:val="1"/>
      <w:marLeft w:val="0"/>
      <w:marRight w:val="0"/>
      <w:marTop w:val="0"/>
      <w:marBottom w:val="0"/>
      <w:divBdr>
        <w:top w:val="none" w:sz="0" w:space="0" w:color="auto"/>
        <w:left w:val="none" w:sz="0" w:space="0" w:color="auto"/>
        <w:bottom w:val="none" w:sz="0" w:space="0" w:color="auto"/>
        <w:right w:val="none" w:sz="0" w:space="0" w:color="auto"/>
      </w:divBdr>
      <w:divsChild>
        <w:div w:id="559288935">
          <w:marLeft w:val="0"/>
          <w:marRight w:val="0"/>
          <w:marTop w:val="0"/>
          <w:marBottom w:val="0"/>
          <w:divBdr>
            <w:top w:val="none" w:sz="0" w:space="0" w:color="auto"/>
            <w:left w:val="none" w:sz="0" w:space="0" w:color="auto"/>
            <w:bottom w:val="none" w:sz="0" w:space="0" w:color="auto"/>
            <w:right w:val="none" w:sz="0" w:space="0" w:color="auto"/>
          </w:divBdr>
          <w:divsChild>
            <w:div w:id="356082953">
              <w:marLeft w:val="0"/>
              <w:marRight w:val="0"/>
              <w:marTop w:val="0"/>
              <w:marBottom w:val="0"/>
              <w:divBdr>
                <w:top w:val="none" w:sz="0" w:space="0" w:color="auto"/>
                <w:left w:val="none" w:sz="0" w:space="0" w:color="auto"/>
                <w:bottom w:val="none" w:sz="0" w:space="0" w:color="auto"/>
                <w:right w:val="none" w:sz="0" w:space="0" w:color="auto"/>
              </w:divBdr>
              <w:divsChild>
                <w:div w:id="348486775">
                  <w:marLeft w:val="0"/>
                  <w:marRight w:val="0"/>
                  <w:marTop w:val="0"/>
                  <w:marBottom w:val="0"/>
                  <w:divBdr>
                    <w:top w:val="none" w:sz="0" w:space="0" w:color="auto"/>
                    <w:left w:val="none" w:sz="0" w:space="0" w:color="auto"/>
                    <w:bottom w:val="none" w:sz="0" w:space="0" w:color="auto"/>
                    <w:right w:val="none" w:sz="0" w:space="0" w:color="auto"/>
                  </w:divBdr>
                  <w:divsChild>
                    <w:div w:id="770735223">
                      <w:marLeft w:val="0"/>
                      <w:marRight w:val="0"/>
                      <w:marTop w:val="0"/>
                      <w:marBottom w:val="0"/>
                      <w:divBdr>
                        <w:top w:val="none" w:sz="0" w:space="0" w:color="auto"/>
                        <w:left w:val="none" w:sz="0" w:space="0" w:color="auto"/>
                        <w:bottom w:val="none" w:sz="0" w:space="0" w:color="auto"/>
                        <w:right w:val="none" w:sz="0" w:space="0" w:color="auto"/>
                      </w:divBdr>
                      <w:divsChild>
                        <w:div w:id="766272473">
                          <w:marLeft w:val="0"/>
                          <w:marRight w:val="0"/>
                          <w:marTop w:val="0"/>
                          <w:marBottom w:val="0"/>
                          <w:divBdr>
                            <w:top w:val="none" w:sz="0" w:space="0" w:color="auto"/>
                            <w:left w:val="none" w:sz="0" w:space="0" w:color="auto"/>
                            <w:bottom w:val="none" w:sz="0" w:space="0" w:color="auto"/>
                            <w:right w:val="none" w:sz="0" w:space="0" w:color="auto"/>
                          </w:divBdr>
                          <w:divsChild>
                            <w:div w:id="9973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47956">
      <w:bodyDiv w:val="1"/>
      <w:marLeft w:val="0"/>
      <w:marRight w:val="0"/>
      <w:marTop w:val="0"/>
      <w:marBottom w:val="0"/>
      <w:divBdr>
        <w:top w:val="none" w:sz="0" w:space="0" w:color="auto"/>
        <w:left w:val="none" w:sz="0" w:space="0" w:color="auto"/>
        <w:bottom w:val="none" w:sz="0" w:space="0" w:color="auto"/>
        <w:right w:val="none" w:sz="0" w:space="0" w:color="auto"/>
      </w:divBdr>
    </w:div>
    <w:div w:id="232279819">
      <w:bodyDiv w:val="1"/>
      <w:marLeft w:val="0"/>
      <w:marRight w:val="0"/>
      <w:marTop w:val="0"/>
      <w:marBottom w:val="0"/>
      <w:divBdr>
        <w:top w:val="none" w:sz="0" w:space="0" w:color="auto"/>
        <w:left w:val="none" w:sz="0" w:space="0" w:color="auto"/>
        <w:bottom w:val="none" w:sz="0" w:space="0" w:color="auto"/>
        <w:right w:val="none" w:sz="0" w:space="0" w:color="auto"/>
      </w:divBdr>
    </w:div>
    <w:div w:id="255749207">
      <w:bodyDiv w:val="1"/>
      <w:marLeft w:val="0"/>
      <w:marRight w:val="0"/>
      <w:marTop w:val="0"/>
      <w:marBottom w:val="0"/>
      <w:divBdr>
        <w:top w:val="none" w:sz="0" w:space="0" w:color="auto"/>
        <w:left w:val="none" w:sz="0" w:space="0" w:color="auto"/>
        <w:bottom w:val="none" w:sz="0" w:space="0" w:color="auto"/>
        <w:right w:val="none" w:sz="0" w:space="0" w:color="auto"/>
      </w:divBdr>
    </w:div>
    <w:div w:id="412165578">
      <w:bodyDiv w:val="1"/>
      <w:marLeft w:val="0"/>
      <w:marRight w:val="0"/>
      <w:marTop w:val="0"/>
      <w:marBottom w:val="0"/>
      <w:divBdr>
        <w:top w:val="none" w:sz="0" w:space="0" w:color="auto"/>
        <w:left w:val="none" w:sz="0" w:space="0" w:color="auto"/>
        <w:bottom w:val="none" w:sz="0" w:space="0" w:color="auto"/>
        <w:right w:val="none" w:sz="0" w:space="0" w:color="auto"/>
      </w:divBdr>
    </w:div>
    <w:div w:id="423846536">
      <w:bodyDiv w:val="1"/>
      <w:marLeft w:val="0"/>
      <w:marRight w:val="0"/>
      <w:marTop w:val="0"/>
      <w:marBottom w:val="0"/>
      <w:divBdr>
        <w:top w:val="none" w:sz="0" w:space="0" w:color="auto"/>
        <w:left w:val="none" w:sz="0" w:space="0" w:color="auto"/>
        <w:bottom w:val="none" w:sz="0" w:space="0" w:color="auto"/>
        <w:right w:val="none" w:sz="0" w:space="0" w:color="auto"/>
      </w:divBdr>
    </w:div>
    <w:div w:id="674772461">
      <w:bodyDiv w:val="1"/>
      <w:marLeft w:val="0"/>
      <w:marRight w:val="0"/>
      <w:marTop w:val="0"/>
      <w:marBottom w:val="0"/>
      <w:divBdr>
        <w:top w:val="none" w:sz="0" w:space="0" w:color="auto"/>
        <w:left w:val="none" w:sz="0" w:space="0" w:color="auto"/>
        <w:bottom w:val="none" w:sz="0" w:space="0" w:color="auto"/>
        <w:right w:val="none" w:sz="0" w:space="0" w:color="auto"/>
      </w:divBdr>
      <w:divsChild>
        <w:div w:id="1002470243">
          <w:marLeft w:val="0"/>
          <w:marRight w:val="0"/>
          <w:marTop w:val="0"/>
          <w:marBottom w:val="0"/>
          <w:divBdr>
            <w:top w:val="none" w:sz="0" w:space="0" w:color="auto"/>
            <w:left w:val="none" w:sz="0" w:space="0" w:color="auto"/>
            <w:bottom w:val="none" w:sz="0" w:space="0" w:color="auto"/>
            <w:right w:val="none" w:sz="0" w:space="0" w:color="auto"/>
          </w:divBdr>
          <w:divsChild>
            <w:div w:id="740255209">
              <w:marLeft w:val="0"/>
              <w:marRight w:val="0"/>
              <w:marTop w:val="0"/>
              <w:marBottom w:val="0"/>
              <w:divBdr>
                <w:top w:val="none" w:sz="0" w:space="0" w:color="auto"/>
                <w:left w:val="none" w:sz="0" w:space="0" w:color="auto"/>
                <w:bottom w:val="none" w:sz="0" w:space="0" w:color="auto"/>
                <w:right w:val="none" w:sz="0" w:space="0" w:color="auto"/>
              </w:divBdr>
              <w:divsChild>
                <w:div w:id="186142430">
                  <w:marLeft w:val="0"/>
                  <w:marRight w:val="0"/>
                  <w:marTop w:val="0"/>
                  <w:marBottom w:val="0"/>
                  <w:divBdr>
                    <w:top w:val="none" w:sz="0" w:space="0" w:color="auto"/>
                    <w:left w:val="none" w:sz="0" w:space="0" w:color="auto"/>
                    <w:bottom w:val="none" w:sz="0" w:space="0" w:color="auto"/>
                    <w:right w:val="none" w:sz="0" w:space="0" w:color="auto"/>
                  </w:divBdr>
                  <w:divsChild>
                    <w:div w:id="1808620244">
                      <w:marLeft w:val="0"/>
                      <w:marRight w:val="0"/>
                      <w:marTop w:val="0"/>
                      <w:marBottom w:val="0"/>
                      <w:divBdr>
                        <w:top w:val="none" w:sz="0" w:space="0" w:color="auto"/>
                        <w:left w:val="none" w:sz="0" w:space="0" w:color="auto"/>
                        <w:bottom w:val="none" w:sz="0" w:space="0" w:color="auto"/>
                        <w:right w:val="none" w:sz="0" w:space="0" w:color="auto"/>
                      </w:divBdr>
                      <w:divsChild>
                        <w:div w:id="1914965876">
                          <w:marLeft w:val="0"/>
                          <w:marRight w:val="0"/>
                          <w:marTop w:val="0"/>
                          <w:marBottom w:val="0"/>
                          <w:divBdr>
                            <w:top w:val="none" w:sz="0" w:space="0" w:color="auto"/>
                            <w:left w:val="none" w:sz="0" w:space="0" w:color="auto"/>
                            <w:bottom w:val="none" w:sz="0" w:space="0" w:color="auto"/>
                            <w:right w:val="none" w:sz="0" w:space="0" w:color="auto"/>
                          </w:divBdr>
                          <w:divsChild>
                            <w:div w:id="7726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442100">
      <w:bodyDiv w:val="1"/>
      <w:marLeft w:val="0"/>
      <w:marRight w:val="0"/>
      <w:marTop w:val="0"/>
      <w:marBottom w:val="0"/>
      <w:divBdr>
        <w:top w:val="none" w:sz="0" w:space="0" w:color="auto"/>
        <w:left w:val="none" w:sz="0" w:space="0" w:color="auto"/>
        <w:bottom w:val="none" w:sz="0" w:space="0" w:color="auto"/>
        <w:right w:val="none" w:sz="0" w:space="0" w:color="auto"/>
      </w:divBdr>
    </w:div>
    <w:div w:id="751201963">
      <w:bodyDiv w:val="1"/>
      <w:marLeft w:val="0"/>
      <w:marRight w:val="0"/>
      <w:marTop w:val="0"/>
      <w:marBottom w:val="0"/>
      <w:divBdr>
        <w:top w:val="none" w:sz="0" w:space="0" w:color="auto"/>
        <w:left w:val="none" w:sz="0" w:space="0" w:color="auto"/>
        <w:bottom w:val="none" w:sz="0" w:space="0" w:color="auto"/>
        <w:right w:val="none" w:sz="0" w:space="0" w:color="auto"/>
      </w:divBdr>
      <w:divsChild>
        <w:div w:id="1937714764">
          <w:marLeft w:val="0"/>
          <w:marRight w:val="0"/>
          <w:marTop w:val="0"/>
          <w:marBottom w:val="0"/>
          <w:divBdr>
            <w:top w:val="none" w:sz="0" w:space="0" w:color="auto"/>
            <w:left w:val="none" w:sz="0" w:space="0" w:color="auto"/>
            <w:bottom w:val="none" w:sz="0" w:space="0" w:color="auto"/>
            <w:right w:val="none" w:sz="0" w:space="0" w:color="auto"/>
          </w:divBdr>
          <w:divsChild>
            <w:div w:id="1826965956">
              <w:marLeft w:val="0"/>
              <w:marRight w:val="0"/>
              <w:marTop w:val="0"/>
              <w:marBottom w:val="0"/>
              <w:divBdr>
                <w:top w:val="none" w:sz="0" w:space="0" w:color="auto"/>
                <w:left w:val="none" w:sz="0" w:space="0" w:color="auto"/>
                <w:bottom w:val="none" w:sz="0" w:space="0" w:color="auto"/>
                <w:right w:val="none" w:sz="0" w:space="0" w:color="auto"/>
              </w:divBdr>
              <w:divsChild>
                <w:div w:id="2094811838">
                  <w:marLeft w:val="0"/>
                  <w:marRight w:val="0"/>
                  <w:marTop w:val="0"/>
                  <w:marBottom w:val="0"/>
                  <w:divBdr>
                    <w:top w:val="none" w:sz="0" w:space="0" w:color="auto"/>
                    <w:left w:val="none" w:sz="0" w:space="0" w:color="auto"/>
                    <w:bottom w:val="none" w:sz="0" w:space="0" w:color="auto"/>
                    <w:right w:val="none" w:sz="0" w:space="0" w:color="auto"/>
                  </w:divBdr>
                  <w:divsChild>
                    <w:div w:id="1931497557">
                      <w:marLeft w:val="0"/>
                      <w:marRight w:val="0"/>
                      <w:marTop w:val="0"/>
                      <w:marBottom w:val="0"/>
                      <w:divBdr>
                        <w:top w:val="none" w:sz="0" w:space="0" w:color="auto"/>
                        <w:left w:val="none" w:sz="0" w:space="0" w:color="auto"/>
                        <w:bottom w:val="none" w:sz="0" w:space="0" w:color="auto"/>
                        <w:right w:val="none" w:sz="0" w:space="0" w:color="auto"/>
                      </w:divBdr>
                      <w:divsChild>
                        <w:div w:id="1445493698">
                          <w:marLeft w:val="0"/>
                          <w:marRight w:val="0"/>
                          <w:marTop w:val="0"/>
                          <w:marBottom w:val="0"/>
                          <w:divBdr>
                            <w:top w:val="none" w:sz="0" w:space="0" w:color="auto"/>
                            <w:left w:val="none" w:sz="0" w:space="0" w:color="auto"/>
                            <w:bottom w:val="none" w:sz="0" w:space="0" w:color="auto"/>
                            <w:right w:val="none" w:sz="0" w:space="0" w:color="auto"/>
                          </w:divBdr>
                          <w:divsChild>
                            <w:div w:id="922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574732">
      <w:bodyDiv w:val="1"/>
      <w:marLeft w:val="0"/>
      <w:marRight w:val="0"/>
      <w:marTop w:val="0"/>
      <w:marBottom w:val="0"/>
      <w:divBdr>
        <w:top w:val="none" w:sz="0" w:space="0" w:color="auto"/>
        <w:left w:val="none" w:sz="0" w:space="0" w:color="auto"/>
        <w:bottom w:val="none" w:sz="0" w:space="0" w:color="auto"/>
        <w:right w:val="none" w:sz="0" w:space="0" w:color="auto"/>
      </w:divBdr>
    </w:div>
    <w:div w:id="1662348545">
      <w:bodyDiv w:val="1"/>
      <w:marLeft w:val="0"/>
      <w:marRight w:val="0"/>
      <w:marTop w:val="0"/>
      <w:marBottom w:val="0"/>
      <w:divBdr>
        <w:top w:val="none" w:sz="0" w:space="0" w:color="auto"/>
        <w:left w:val="none" w:sz="0" w:space="0" w:color="auto"/>
        <w:bottom w:val="none" w:sz="0" w:space="0" w:color="auto"/>
        <w:right w:val="none" w:sz="0" w:space="0" w:color="auto"/>
      </w:divBdr>
    </w:div>
    <w:div w:id="1666778861">
      <w:bodyDiv w:val="1"/>
      <w:marLeft w:val="0"/>
      <w:marRight w:val="0"/>
      <w:marTop w:val="0"/>
      <w:marBottom w:val="0"/>
      <w:divBdr>
        <w:top w:val="none" w:sz="0" w:space="0" w:color="auto"/>
        <w:left w:val="none" w:sz="0" w:space="0" w:color="auto"/>
        <w:bottom w:val="none" w:sz="0" w:space="0" w:color="auto"/>
        <w:right w:val="none" w:sz="0" w:space="0" w:color="auto"/>
      </w:divBdr>
    </w:div>
    <w:div w:id="1774670734">
      <w:bodyDiv w:val="1"/>
      <w:marLeft w:val="0"/>
      <w:marRight w:val="0"/>
      <w:marTop w:val="0"/>
      <w:marBottom w:val="0"/>
      <w:divBdr>
        <w:top w:val="none" w:sz="0" w:space="0" w:color="auto"/>
        <w:left w:val="none" w:sz="0" w:space="0" w:color="auto"/>
        <w:bottom w:val="none" w:sz="0" w:space="0" w:color="auto"/>
        <w:right w:val="none" w:sz="0" w:space="0" w:color="auto"/>
      </w:divBdr>
    </w:div>
    <w:div w:id="1944073486">
      <w:bodyDiv w:val="1"/>
      <w:marLeft w:val="0"/>
      <w:marRight w:val="0"/>
      <w:marTop w:val="0"/>
      <w:marBottom w:val="0"/>
      <w:divBdr>
        <w:top w:val="none" w:sz="0" w:space="0" w:color="auto"/>
        <w:left w:val="none" w:sz="0" w:space="0" w:color="auto"/>
        <w:bottom w:val="none" w:sz="0" w:space="0" w:color="auto"/>
        <w:right w:val="none" w:sz="0" w:space="0" w:color="auto"/>
      </w:divBdr>
    </w:div>
    <w:div w:id="2027444500">
      <w:bodyDiv w:val="1"/>
      <w:marLeft w:val="0"/>
      <w:marRight w:val="0"/>
      <w:marTop w:val="0"/>
      <w:marBottom w:val="0"/>
      <w:divBdr>
        <w:top w:val="none" w:sz="0" w:space="0" w:color="auto"/>
        <w:left w:val="none" w:sz="0" w:space="0" w:color="auto"/>
        <w:bottom w:val="none" w:sz="0" w:space="0" w:color="auto"/>
        <w:right w:val="none" w:sz="0" w:space="0" w:color="auto"/>
      </w:divBdr>
    </w:div>
    <w:div w:id="2101023158">
      <w:bodyDiv w:val="1"/>
      <w:marLeft w:val="0"/>
      <w:marRight w:val="0"/>
      <w:marTop w:val="0"/>
      <w:marBottom w:val="0"/>
      <w:divBdr>
        <w:top w:val="none" w:sz="0" w:space="0" w:color="auto"/>
        <w:left w:val="none" w:sz="0" w:space="0" w:color="auto"/>
        <w:bottom w:val="none" w:sz="0" w:space="0" w:color="auto"/>
        <w:right w:val="none" w:sz="0" w:space="0" w:color="auto"/>
      </w:divBdr>
    </w:div>
    <w:div w:id="214731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hyperlink" Target="https://faculty.ksu.edu.sa/sites/default/files/physics_serway.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6.wmf"/><Relationship Id="rId17" Type="http://schemas.openxmlformats.org/officeDocument/2006/relationships/hyperlink" Target="https://drive.google.com/file/d/15BNgMeeVTOKT7hgUYR95UhP89JjXkB3y/view." TargetMode="External"/><Relationship Id="rId2" Type="http://schemas.openxmlformats.org/officeDocument/2006/relationships/styles" Target="styles.xml"/><Relationship Id="rId16" Type="http://schemas.openxmlformats.org/officeDocument/2006/relationships/hyperlink" Target="https://elearn.daffodilvarsity.edu.bd/pluginfile.php/987150/mod_label/intro/fundamentals-of-physics-textbook.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image" Target="media/image5.wmf"/><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ahmadkaleeem1@outlook.com</dc:creator>
  <cp:keywords/>
  <dc:description/>
  <cp:lastModifiedBy>ahmadkaleeem1@outlook.com</cp:lastModifiedBy>
  <cp:revision>20</cp:revision>
  <dcterms:created xsi:type="dcterms:W3CDTF">2024-12-09T09:30:00Z</dcterms:created>
  <dcterms:modified xsi:type="dcterms:W3CDTF">2024-12-16T20:07:00Z</dcterms:modified>
</cp:coreProperties>
</file>