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="275.9999942779541" w:lineRule="auto"/>
        <w:rPr>
          <w:rFonts w:ascii="Montserrat" w:cs="Montserrat" w:eastAsia="Montserrat" w:hAnsi="Montserrat"/>
          <w:color w:val="1b1c1d"/>
          <w:sz w:val="26"/>
          <w:szCs w:val="26"/>
        </w:rPr>
      </w:pPr>
      <w:bookmarkStart w:colFirst="0" w:colLast="0" w:name="_m6f680qaadc3" w:id="0"/>
      <w:bookmarkEnd w:id="0"/>
      <w:r w:rsidDel="00000000" w:rsidR="00000000" w:rsidRPr="00000000">
        <w:rPr>
          <w:rFonts w:ascii="Montserrat" w:cs="Montserrat" w:eastAsia="Montserrat" w:hAnsi="Montserrat"/>
          <w:color w:val="1b1c1d"/>
          <w:sz w:val="26"/>
          <w:szCs w:val="26"/>
          <w:rtl w:val="0"/>
        </w:rPr>
        <w:t xml:space="preserve">Materi Pelatihan Berdasarkan Peran</w:t>
      </w:r>
    </w:p>
    <w:p w:rsidR="00000000" w:rsidDel="00000000" w:rsidP="00000000" w:rsidRDefault="00000000" w:rsidRPr="00000000" w14:paraId="00000002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Tujuan pelatihan ini adalah memberikan panduan yang jelas, praktis, dan sesuai dengan tugas harian masing-masing pengguna.</w:t>
      </w:r>
    </w:p>
    <w:p w:rsidR="00000000" w:rsidDel="00000000" w:rsidP="00000000" w:rsidRDefault="00000000" w:rsidRPr="00000000" w14:paraId="00000003">
      <w:pPr>
        <w:pStyle w:val="Heading4"/>
        <w:spacing w:after="40" w:before="240" w:line="275.9999942779541" w:lineRule="auto"/>
        <w:rPr>
          <w:rFonts w:ascii="Montserrat" w:cs="Montserrat" w:eastAsia="Montserrat" w:hAnsi="Montserrat"/>
          <w:color w:val="1b1c1d"/>
          <w:sz w:val="22"/>
          <w:szCs w:val="22"/>
        </w:rPr>
      </w:pPr>
      <w:bookmarkStart w:colFirst="0" w:colLast="0" w:name="_5p5l4umolh5i" w:id="1"/>
      <w:bookmarkEnd w:id="1"/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1. Untuk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Admin</w:t>
      </w:r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 (Super User) 👑</w:t>
      </w:r>
    </w:p>
    <w:p w:rsidR="00000000" w:rsidDel="00000000" w:rsidP="00000000" w:rsidRDefault="00000000" w:rsidRPr="00000000" w14:paraId="00000004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Fokus Pelatihan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Manajemen sistem secara keseluruhan, hak akses, dan tugas-tugas yang hanya bisa dilakukan oleh Admin.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1: Pengenalan Dashboard &amp; Navigasi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Memahami semua kartu statistik di dashboard.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Mengenali semua menu yang tersedia untuk Admin.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2: Manajemen User (Tugas Utama)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Membuat Akun Baru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Menambah akun untuk ustadz, pengasuh, dll.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Pentingnya Penetapan Role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Menjelaskan perbedaan hak akses setiap </w:t>
      </w:r>
      <w:r w:rsidDel="00000000" w:rsidR="00000000" w:rsidRPr="00000000">
        <w:rPr>
          <w:rFonts w:ascii="Montserrat" w:cs="Montserrat" w:eastAsia="Montserrat" w:hAnsi="Montserrat"/>
          <w:i w:val="1"/>
          <w:color w:val="1b1c1d"/>
          <w:rtl w:val="0"/>
        </w:rPr>
        <w:t xml:space="preserve">role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Mengedit &amp; Reset Password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Mengubah data user atau membantu jika ada yang lupa password.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Menghapus Akun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Menonaktifkan akun yang sudah tidak digunakan.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3: Manajemen Jabatan (Tugas Penting)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Tujuan Jabatan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Menjelaskan mengapa jabatan ("Wali Kelas Putra", dll.) penting untuk fitur Wali Kelas.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Membuat Jabatan Baru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Menambah jabatan baru jika ada kebutuhan di masa depan.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4: Manajemen Kode Wali Santri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Generate Kode Massal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Menjalankan perintah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app:generate-wali-codes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 untuk membuat kode bagi semua santri baru.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Export Kode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Mengunduh daftar kode dalam format Excel untuk dibagikan kepada bagian administrasi.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5: Tinjauan Umum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Admin memiliki akses penuh ke semua modul lain (Data Kelas, Perizinan, Pelanggaran, dll.) dan perlu memahami cara kerjanya secara garis besar.</w:t>
      </w:r>
    </w:p>
    <w:p w:rsidR="00000000" w:rsidDel="00000000" w:rsidP="00000000" w:rsidRDefault="00000000" w:rsidRPr="00000000" w14:paraId="00000015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spacing w:after="40" w:before="240" w:line="275.9999942779541" w:lineRule="auto"/>
        <w:rPr>
          <w:rFonts w:ascii="Montserrat" w:cs="Montserrat" w:eastAsia="Montserrat" w:hAnsi="Montserrat"/>
          <w:color w:val="1b1c1d"/>
          <w:sz w:val="22"/>
          <w:szCs w:val="22"/>
        </w:rPr>
      </w:pPr>
      <w:bookmarkStart w:colFirst="0" w:colLast="0" w:name="_faw34ofmqndr" w:id="2"/>
      <w:bookmarkEnd w:id="2"/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2. Untuk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Pengajaran</w:t>
      </w:r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Wali Kelas</w:t>
      </w:r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 📚</w:t>
      </w:r>
    </w:p>
    <w:p w:rsidR="00000000" w:rsidDel="00000000" w:rsidP="00000000" w:rsidRDefault="00000000" w:rsidRPr="00000000" w14:paraId="00000019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Fokus Pelatihan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Semua alur kerja yang berkaitan dengan data akademik dan pengelolaan santri di kelas.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1: Alur Kerja Data Master (Tugas Pokok)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Manajemen Kelas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membuat kelas baru di awal tahun ajaran.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Penunjukan Wali Kelas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masuk ke menu "Edit Kelas" untuk menunjuk Ustadz/Ustadzah sebagai Wali Kelas Putra &amp; Putri.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Manajemen Santri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membuka daftar santri per kelas, lalu menambah, mengedit (termasuk upload foto), dan menghapus data santri. </w:t>
      </w: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Penting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Menekankan pengisian kolom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jenis_kelamin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Manajemen Mata Pelajaran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mengelola daftar mata pelajaran umum dan diniyah.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2: Input Nilai (Tugas Rutin)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Menggunakan Filter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Memilih Kelas, Mata Pelajaran, Semester, dan Tahun Ajaran.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Mengisi Nilai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Menginput nilai Tugas, UTS, dan UAS di tabel yang muncul.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Menyimpan Nilai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Menekan tombol "Simpan Semua Nilai".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3: Profil Santri &amp; Rapor Digital (Monitoring)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Mengakses Profil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Mengklik nama santri untuk melihat halaman profil lengkapnya.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Melihat Rapor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Menggunakan filter di tab "Rapor Akademik" untuk melihat nilai per semester.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Cara Export Rapor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Mengunduh rapor santri dalam format Excel.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4: Tugas Khusus Wali Kelas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Menambah Catatan Harian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Menemukan dan menggunakan tombol "Tambah Catatan" di profil santri yang menjadi tanggung jawabnya.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Menambah Prestasi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Menemukan dan menggunakan tombol "Tambah Prestasi".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Mengedit/Menghapus Catatan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mengelola catatan yang sudah dibuat.</w:t>
      </w:r>
    </w:p>
    <w:p w:rsidR="00000000" w:rsidDel="00000000" w:rsidP="00000000" w:rsidRDefault="00000000" w:rsidRPr="00000000" w14:paraId="0000002B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12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12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spacing w:after="40" w:before="240" w:line="275.9999942779541" w:lineRule="auto"/>
        <w:rPr>
          <w:rFonts w:ascii="Montserrat" w:cs="Montserrat" w:eastAsia="Montserrat" w:hAnsi="Montserrat"/>
          <w:color w:val="1b1c1d"/>
          <w:sz w:val="22"/>
          <w:szCs w:val="22"/>
        </w:rPr>
      </w:pPr>
      <w:bookmarkStart w:colFirst="0" w:colLast="0" w:name="_487q78h2yt17" w:id="3"/>
      <w:bookmarkEnd w:id="3"/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3. Untuk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Pengasuhan</w:t>
      </w:r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 🏡</w:t>
      </w:r>
    </w:p>
    <w:p w:rsidR="00000000" w:rsidDel="00000000" w:rsidP="00000000" w:rsidRDefault="00000000" w:rsidRPr="00000000" w14:paraId="00000032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Fokus Pelatihan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Manajemen aktivitas santri di luar jam pelajaran, yaitu perizinan umum dan pencatatan pelanggaran.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1: Alur Kerja Perizinan (Tugas Utama)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Mencari Santri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membuka menu "Data Kelas &amp; Santri", memilih kelas, dan menemukan santri yang akan izin.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Membuat Izin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Mengklik tombol "Buat Izin" pada profil santri.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Mengisi Form Izin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Memilih jenis izin yang sesuai (</w:t>
      </w: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Pulang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 atau </w:t>
      </w: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Izin Piket Rayon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) dan mengisi detail yang diperlukan.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Menghapus Izin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menghapus catatan izin dari halaman "Daftar Izin", baik satu per satu maupun secara massal (</w:t>
      </w:r>
      <w:r w:rsidDel="00000000" w:rsidR="00000000" w:rsidRPr="00000000">
        <w:rPr>
          <w:rFonts w:ascii="Montserrat" w:cs="Montserrat" w:eastAsia="Montserrat" w:hAnsi="Montserrat"/>
          <w:i w:val="1"/>
          <w:color w:val="1b1c1d"/>
          <w:rtl w:val="0"/>
        </w:rPr>
        <w:t xml:space="preserve">bulk delete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2: Manajemen Pelanggaran (Tugas Penting)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Mencatat Pelanggaran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membuka menu "Pelanggaran Santri" dan mengklik "Tambah Catatan".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Menggunakan Filter Bertingkat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Menjelaskan cara efisien memilih santri dengan memfilter kelas terlebih dahulu.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Mengedit &amp; Menghapus Catatan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mengelola data pelanggaran yang sudah diinput.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3: Monitoring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Melihat Daftar Izin Aktif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Menggunakan menu "Daftar Izin" untuk memantau semua santri yang sedang tidak berada di pondok.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Melihat Profil Santri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Mengakses halaman profil untuk melihat riwayat lengkap perizinan dan pelanggaran seorang santri.</w:t>
      </w:r>
    </w:p>
    <w:p w:rsidR="00000000" w:rsidDel="00000000" w:rsidP="00000000" w:rsidRDefault="00000000" w:rsidRPr="00000000" w14:paraId="0000003F">
      <w:pPr>
        <w:pStyle w:val="Heading4"/>
        <w:spacing w:after="40" w:before="240" w:line="275.9999942779541" w:lineRule="auto"/>
        <w:rPr>
          <w:rFonts w:ascii="Montserrat" w:cs="Montserrat" w:eastAsia="Montserrat" w:hAnsi="Montserrat"/>
          <w:color w:val="1b1c1d"/>
          <w:sz w:val="22"/>
          <w:szCs w:val="22"/>
        </w:rPr>
      </w:pPr>
      <w:bookmarkStart w:colFirst="0" w:colLast="0" w:name="_pw9v3t41tm3w" w:id="4"/>
      <w:bookmarkEnd w:id="4"/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4. Untuk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Kesehatan</w:t>
      </w:r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 🏥</w:t>
      </w:r>
    </w:p>
    <w:p w:rsidR="00000000" w:rsidDel="00000000" w:rsidP="00000000" w:rsidRDefault="00000000" w:rsidRPr="00000000" w14:paraId="00000040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Fokus Pelatihan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Sangat spesifik pada pencatatan perizinan yang berhubungan dengan kesehatan.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1: Alur Kerja Izin Sakit (Satu-satunya Tugas Utama)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Mencari Santri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membuka menu "Data Kelas &amp; Santri" untuk menemukan santri yang sakit.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Membuat Izin Sakit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Mengklik tombol "Buat Izin" pada profil santri.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Mengisi Form Izin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Menjelaskan perbedaan antara </w:t>
      </w: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"Sakit Ringan (Izin Tidak Masuk Kelas)"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 dan </w:t>
      </w: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"Sakit Berat (Izin Pulang)"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 serta cara mengisi diagnosa.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2: Monitoring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Melihat Daftar Izin Aktif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Menggunakan menu "Daftar Izin" untuk memantau santri yang sedang izin sakit.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Melihat Profil Santri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Mengakses halaman profil untuk melihat riwayat kesehatan (izin sakit) seorang santri.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4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spacing w:after="40" w:before="240" w:line="275.9999942779541" w:lineRule="auto"/>
        <w:rPr>
          <w:rFonts w:ascii="Montserrat" w:cs="Montserrat" w:eastAsia="Montserrat" w:hAnsi="Montserrat"/>
          <w:color w:val="1b1c1d"/>
          <w:sz w:val="22"/>
          <w:szCs w:val="22"/>
        </w:rPr>
      </w:pPr>
      <w:bookmarkStart w:colFirst="0" w:colLast="0" w:name="_6r2lv4m90rhn" w:id="5"/>
      <w:bookmarkEnd w:id="5"/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5. Untuk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Ustadz Umum</w:t>
      </w:r>
      <w:r w:rsidDel="00000000" w:rsidR="00000000" w:rsidRPr="00000000">
        <w:rPr>
          <w:rFonts w:ascii="Montserrat" w:cs="Montserrat" w:eastAsia="Montserrat" w:hAnsi="Montserrat"/>
          <w:color w:val="1b1c1d"/>
          <w:sz w:val="22"/>
          <w:szCs w:val="22"/>
          <w:rtl w:val="0"/>
        </w:rPr>
        <w:t xml:space="preserve"> (Akses Baca) 📖</w:t>
      </w:r>
    </w:p>
    <w:p w:rsidR="00000000" w:rsidDel="00000000" w:rsidP="00000000" w:rsidRDefault="00000000" w:rsidRPr="00000000" w14:paraId="0000004A">
      <w:pPr>
        <w:spacing w:after="240" w:before="24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Fokus Pelatihan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Memahami cara mengakses dan membaca informasi tanpa bisa mengubah data. Pelatihan ini bertujuan untuk memberdayakan mereka dengan data.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1: Memahami Akses Anda (Penting)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Menjelaskan bahwa peran ini bersifat </w:t>
      </w: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"View Only"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 atau hanya bisa melihat. Tidak akan ada tombol "Tambah", "Edit", atau "Hapus".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2: Cara Memantau Santri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Melihat Dashboard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Memahami ringkasan data di halaman utama.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Mencari Santri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Cara menggunakan menu "Data Kelas &amp; Santri" untuk menemukan santri tertentu.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Membuka Profil Lengkap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Mengklik nama santri untuk membuka halaman profilnya.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275.9999942779541" w:lineRule="auto"/>
        <w:ind w:left="72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Modul 3: Membaca "Rapor 360°" Santri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="275.9999942779541" w:lineRule="auto"/>
        <w:ind w:left="144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b1c1d"/>
          <w:rtl w:val="0"/>
        </w:rPr>
        <w:t xml:space="preserve">Menggunakan Tab Profil</w:t>
      </w: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: Menjelaskan cara bernavigasi antar tab di halaman profil untuk melihat: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="275.9999942779541" w:lineRule="auto"/>
        <w:ind w:left="216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Riwayat Perizinan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="275.9999942779541" w:lineRule="auto"/>
        <w:ind w:left="216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Riwayat Pelanggaran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="275.9999942779541" w:lineRule="auto"/>
        <w:ind w:left="216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Catatan Harian dari Wali Kelas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="275.9999942779541" w:lineRule="auto"/>
        <w:ind w:left="216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Daftar Prestasi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240" w:before="0" w:beforeAutospacing="0" w:line="275.9999942779541" w:lineRule="auto"/>
        <w:ind w:left="2160" w:hanging="360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rtl w:val="0"/>
        </w:rPr>
        <w:t xml:space="preserve">Rapor Akademik per semester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rFonts w:ascii="Montserrat" w:cs="Montserrat" w:eastAsia="Montserrat" w:hAnsi="Montserrat"/>
          <w:color w:val="1b1c1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077.1653543307093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