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Team Contract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Name:</w:t>
      </w:r>
      <w:r w:rsidDel="00000000" w:rsidR="00000000" w:rsidRPr="00000000">
        <w:rPr>
          <w:b w:val="1"/>
          <w:rtl w:val="0"/>
        </w:rPr>
        <w:t xml:space="preserve"> CyBot Eats</w:t>
      </w:r>
      <w:r w:rsidDel="00000000" w:rsidR="00000000" w:rsidRPr="00000000">
        <w:rPr>
          <w:rtl w:val="0"/>
        </w:rPr>
        <w:t xml:space="preserve">                                                                                                                       Date: </w:t>
      </w:r>
      <w:r w:rsidDel="00000000" w:rsidR="00000000" w:rsidRPr="00000000">
        <w:rPr>
          <w:b w:val="1"/>
          <w:rtl w:val="0"/>
        </w:rPr>
        <w:t xml:space="preserve">4/15/19</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5"/>
        <w:tblGridChange w:id="0">
          <w:tblGrid>
            <w:gridCol w:w="9355"/>
          </w:tblGrid>
        </w:tblGridChange>
      </w:tblGrid>
      <w:tr>
        <w:tc>
          <w:tcPr/>
          <w:p w:rsidR="00000000" w:rsidDel="00000000" w:rsidP="00000000" w:rsidRDefault="00000000" w:rsidRPr="00000000" w14:paraId="00000005">
            <w:pPr>
              <w:rPr/>
            </w:pPr>
            <w:r w:rsidDel="00000000" w:rsidR="00000000" w:rsidRPr="00000000">
              <w:rPr>
                <w:rtl w:val="0"/>
              </w:rPr>
              <w:t xml:space="preserve">GOALS: What are our team goals for this project? </w:t>
            </w:r>
          </w:p>
          <w:p w:rsidR="00000000" w:rsidDel="00000000" w:rsidP="00000000" w:rsidRDefault="00000000" w:rsidRPr="00000000" w14:paraId="00000006">
            <w:pPr>
              <w:rPr/>
            </w:pPr>
            <w:r w:rsidDel="00000000" w:rsidR="00000000" w:rsidRPr="00000000">
              <w:rPr>
                <w:rtl w:val="0"/>
              </w:rPr>
              <w:t xml:space="preserve">What do we want to accomplish? What skills do we want to develop or refine?</w:t>
            </w:r>
          </w:p>
        </w:tc>
      </w:tr>
      <w:tr>
        <w:tc>
          <w:tcPr/>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Within this project, we want to accomplish a myriad of things; some of which include basic autonomous movement such as the CyBot responding to and fulfilling basic putty commands, and an implementation of the maze navigation. Some skills that we would like to develop include the ability work as a team, and the ability to fulfill a decent amount of our individual tasks.</w:t>
            </w:r>
          </w:p>
          <w:p w:rsidR="00000000" w:rsidDel="00000000" w:rsidP="00000000" w:rsidRDefault="00000000" w:rsidRPr="00000000" w14:paraId="00000009">
            <w:pPr>
              <w:rPr/>
            </w:pPr>
            <w:r w:rsidDel="00000000" w:rsidR="00000000" w:rsidRPr="00000000">
              <w:rPr>
                <w:rtl w:val="0"/>
              </w:rPr>
            </w:r>
          </w:p>
        </w:tc>
      </w:tr>
      <w:tr>
        <w:tc>
          <w:tcPr/>
          <w:p w:rsidR="00000000" w:rsidDel="00000000" w:rsidP="00000000" w:rsidRDefault="00000000" w:rsidRPr="00000000" w14:paraId="0000000A">
            <w:pPr>
              <w:rPr/>
            </w:pPr>
            <w:r w:rsidDel="00000000" w:rsidR="00000000" w:rsidRPr="00000000">
              <w:rPr>
                <w:rtl w:val="0"/>
              </w:rPr>
              <w:t xml:space="preserve">EXPECTATIONS: What do we expect of one another in regard to attendance at meetings, participation, frequency of communication, the quality of work, etc.?</w:t>
            </w:r>
          </w:p>
        </w:tc>
      </w:tr>
      <w:tr>
        <w:trPr>
          <w:trHeight w:val="360" w:hRule="atLeast"/>
        </w:trPr>
        <w:tc>
          <w:tcPr/>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expect that all members of our group actively participate in group meetings where we will discuss our goals for the final project. Moving along, we expect that everyone pulls their weight during the project to assure a well developed design. Communication will also be important so that we know when and where we are meeting throughout the week.</w:t>
            </w:r>
          </w:p>
          <w:p w:rsidR="00000000" w:rsidDel="00000000" w:rsidP="00000000" w:rsidRDefault="00000000" w:rsidRPr="00000000" w14:paraId="0000000D">
            <w:pPr>
              <w:rPr/>
            </w:pPr>
            <w:r w:rsidDel="00000000" w:rsidR="00000000" w:rsidRPr="00000000">
              <w:rPr>
                <w:rtl w:val="0"/>
              </w:rPr>
            </w:r>
          </w:p>
        </w:tc>
      </w:tr>
      <w:tr>
        <w:tc>
          <w:tcPr/>
          <w:p w:rsidR="00000000" w:rsidDel="00000000" w:rsidP="00000000" w:rsidRDefault="00000000" w:rsidRPr="00000000" w14:paraId="0000000E">
            <w:pPr>
              <w:rPr/>
            </w:pPr>
            <w:r w:rsidDel="00000000" w:rsidR="00000000" w:rsidRPr="00000000">
              <w:rPr>
                <w:rtl w:val="0"/>
              </w:rPr>
              <w:t xml:space="preserve">POLICIES &amp; PROCEDURES: What rules can we agree on to help us meet our goals and expectations? </w:t>
            </w:r>
          </w:p>
        </w:tc>
      </w:tr>
      <w:tr>
        <w:tc>
          <w:tcPr/>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basic rules that will help us meet our goals include:</w:t>
            </w:r>
          </w:p>
          <w:p w:rsidR="00000000" w:rsidDel="00000000" w:rsidP="00000000" w:rsidRDefault="00000000" w:rsidRPr="00000000" w14:paraId="00000011">
            <w:pPr>
              <w:rPr/>
            </w:pPr>
            <w:r w:rsidDel="00000000" w:rsidR="00000000" w:rsidRPr="00000000">
              <w:rPr>
                <w:rtl w:val="0"/>
              </w:rPr>
              <w:t xml:space="preserve">not letting one person do all the work,</w:t>
            </w:r>
          </w:p>
          <w:p w:rsidR="00000000" w:rsidDel="00000000" w:rsidP="00000000" w:rsidRDefault="00000000" w:rsidRPr="00000000" w14:paraId="00000012">
            <w:pPr>
              <w:rPr/>
            </w:pPr>
            <w:r w:rsidDel="00000000" w:rsidR="00000000" w:rsidRPr="00000000">
              <w:rPr>
                <w:rtl w:val="0"/>
              </w:rPr>
              <w:t xml:space="preserve">communicating with the whole group when something is wrong,</w:t>
            </w:r>
          </w:p>
          <w:p w:rsidR="00000000" w:rsidDel="00000000" w:rsidP="00000000" w:rsidRDefault="00000000" w:rsidRPr="00000000" w14:paraId="00000013">
            <w:pPr>
              <w:rPr/>
            </w:pPr>
            <w:r w:rsidDel="00000000" w:rsidR="00000000" w:rsidRPr="00000000">
              <w:rPr>
                <w:rtl w:val="0"/>
              </w:rPr>
              <w:t xml:space="preserve">share code and documents via our Team Google Drive.</w:t>
            </w:r>
          </w:p>
          <w:p w:rsidR="00000000" w:rsidDel="00000000" w:rsidP="00000000" w:rsidRDefault="00000000" w:rsidRPr="00000000" w14:paraId="00000014">
            <w:pPr>
              <w:rPr/>
            </w:pPr>
            <w:r w:rsidDel="00000000" w:rsidR="00000000" w:rsidRPr="00000000">
              <w:rPr>
                <w:rtl w:val="0"/>
              </w:rPr>
            </w:r>
          </w:p>
        </w:tc>
      </w:tr>
      <w:tr>
        <w:tc>
          <w:tcPr/>
          <w:p w:rsidR="00000000" w:rsidDel="00000000" w:rsidP="00000000" w:rsidRDefault="00000000" w:rsidRPr="00000000" w14:paraId="00000015">
            <w:pPr>
              <w:rPr/>
            </w:pPr>
            <w:r w:rsidDel="00000000" w:rsidR="00000000" w:rsidRPr="00000000">
              <w:rPr>
                <w:rtl w:val="0"/>
              </w:rPr>
              <w:t xml:space="preserve">CONSEQUENCES: How will we address non-performance in regard to these goals, expectations, policies and procedures? </w:t>
            </w:r>
          </w:p>
        </w:tc>
      </w:tr>
      <w:tr>
        <w:tc>
          <w:tcPr/>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will document all infractions of non-performance and decide exactly what we will do as a team to address all issues of non-performance.</w:t>
            </w:r>
          </w:p>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b w:val="1"/>
          <w:rtl w:val="0"/>
        </w:rPr>
        <w:t xml:space="preserve">We share these goals and expectations, and agree to these policies, procedures, and consequences.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bottom w:color="000000" w:space="1" w:sz="12" w:val="single"/>
        </w:pBdr>
        <w:rPr/>
      </w:pPr>
      <w:r w:rsidDel="00000000" w:rsidR="00000000" w:rsidRPr="00000000">
        <w:rPr>
          <w:rtl w:val="0"/>
        </w:rPr>
        <w:t xml:space="preserve">Daniel Nikolic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bottom w:color="000000" w:space="1" w:sz="12" w:val="single"/>
        </w:pBdr>
        <w:rPr/>
      </w:pPr>
      <w:r w:rsidDel="00000000" w:rsidR="00000000" w:rsidRPr="00000000">
        <w:rPr>
          <w:rtl w:val="0"/>
        </w:rPr>
        <w:t xml:space="preserve">Ahmad Alramahi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bottom w:color="000000" w:space="1" w:sz="12" w:val="single"/>
        </w:pBdr>
        <w:rPr/>
      </w:pPr>
      <w:r w:rsidDel="00000000" w:rsidR="00000000" w:rsidRPr="00000000">
        <w:rPr>
          <w:rtl w:val="0"/>
        </w:rPr>
        <w:t xml:space="preserve">Hayden Sellars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bottom w:color="000000" w:space="1" w:sz="12" w:val="single"/>
        </w:pBdr>
        <w:rPr/>
      </w:pPr>
      <w:bookmarkStart w:colFirst="0" w:colLast="0" w:name="_gjdgxs" w:id="0"/>
      <w:bookmarkEnd w:id="0"/>
      <w:r w:rsidDel="00000000" w:rsidR="00000000" w:rsidRPr="00000000">
        <w:rPr>
          <w:rtl w:val="0"/>
        </w:rPr>
        <w:t xml:space="preserve">Rithwik Gokhale</w:t>
      </w:r>
    </w:p>
    <w:p w:rsidR="00000000" w:rsidDel="00000000" w:rsidP="00000000" w:rsidRDefault="00000000" w:rsidRPr="00000000" w14:paraId="00000022">
      <w:pPr>
        <w:rPr/>
      </w:pPr>
      <w:r w:rsidDel="00000000" w:rsidR="00000000" w:rsidRPr="00000000">
        <w:rPr>
          <w:rtl w:val="0"/>
        </w:rPr>
      </w:r>
    </w:p>
    <w:sectPr>
      <w:headerReference r:id="rId6" w:type="first"/>
      <w:footerReference r:id="rId7" w:type="default"/>
      <w:footerReference r:id="rId8" w:type="first"/>
      <w:footerReference r:id="rId9" w:type="even"/>
      <w:pgSz w:h="15840" w:w="12240"/>
      <w:pgMar w:bottom="216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CPRE 288,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electrical and computer engineering department,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iowa state university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4.0" w:type="dxa"/>
      <w:jc w:val="left"/>
      <w:tblInd w:w="-144.0" w:type="dxa"/>
      <w:tblBorders>
        <w:top w:color="000000" w:space="0" w:sz="48" w:val="single"/>
        <w:left w:color="000000" w:space="0" w:sz="0" w:val="nil"/>
        <w:bottom w:color="eeece1" w:space="0" w:sz="8" w:val="single"/>
        <w:right w:color="000000" w:space="0" w:sz="0" w:val="nil"/>
        <w:insideH w:color="000000" w:space="0" w:sz="0" w:val="nil"/>
        <w:insideV w:color="000000" w:space="0" w:sz="0" w:val="nil"/>
      </w:tblBorders>
      <w:tblLayout w:type="fixed"/>
      <w:tblLook w:val="0400"/>
    </w:tblPr>
    <w:tblGrid>
      <w:gridCol w:w="7920"/>
      <w:gridCol w:w="1674"/>
      <w:tblGridChange w:id="0">
        <w:tblGrid>
          <w:gridCol w:w="7920"/>
          <w:gridCol w:w="1674"/>
        </w:tblGrid>
      </w:tblGridChange>
    </w:tblGrid>
    <w:tr>
      <w:trPr>
        <w:trHeight w:val="1220" w:hRule="atLeast"/>
      </w:trPr>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366091"/>
              <w:sz w:val="56"/>
              <w:szCs w:val="56"/>
              <w:u w:val="none"/>
              <w:shd w:fill="auto" w:val="clear"/>
              <w:vertAlign w:val="baseline"/>
            </w:rPr>
          </w:pPr>
          <w:r w:rsidDel="00000000" w:rsidR="00000000" w:rsidRPr="00000000">
            <w:rPr>
              <w:rFonts w:ascii="Garamond" w:cs="Garamond" w:eastAsia="Garamond" w:hAnsi="Garamond"/>
              <w:b w:val="0"/>
              <w:i w:val="0"/>
              <w:smallCaps w:val="0"/>
              <w:strike w:val="0"/>
              <w:color w:val="366091"/>
              <w:sz w:val="56"/>
              <w:szCs w:val="56"/>
              <w:u w:val="none"/>
              <w:shd w:fill="auto" w:val="clear"/>
              <w:vertAlign w:val="baseline"/>
              <w:rtl w:val="0"/>
            </w:rPr>
            <w:t xml:space="preserve">Embedded Systems International</w:t>
          </w:r>
        </w:p>
      </w:tc>
      <w:tc>
        <w:tcPr>
          <w:tcBorders>
            <w:top w:color="000000" w:space="0" w:sz="48" w:val="single"/>
            <w:bottom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366091"/>
              <w:sz w:val="56"/>
              <w:szCs w:val="56"/>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44.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