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CC338">
      <w:pPr>
        <w:pStyle w:val="2"/>
        <w:rPr>
          <w:rFonts w:hint="default" w:ascii="Calibri" w:hAnsi="Calibri" w:cs="Calibri"/>
        </w:rPr>
      </w:pPr>
      <w:bookmarkStart w:id="0" w:name="_Toc221535380"/>
      <w:bookmarkStart w:id="1" w:name="X910d89ba9c88ab87781733d8c05111ceb09cb88"/>
      <w:r>
        <w:rPr>
          <w:rFonts w:hint="default" w:ascii="Calibri" w:hAnsi="Calibri" w:cs="Calibri"/>
        </w:rPr>
        <w:t>Week 2: Double Buffering Using Multi-Threading</w:t>
      </w:r>
      <w:bookmarkEnd w:id="0"/>
    </w:p>
    <w:p w14:paraId="55CA0DFD">
      <w:pPr>
        <w:pStyle w:val="3"/>
        <w:rPr>
          <w:rFonts w:hint="default" w:ascii="Calibri" w:hAnsi="Calibri" w:cs="Calibri"/>
        </w:rPr>
      </w:pPr>
      <w:bookmarkStart w:id="2" w:name="_Toc221535381"/>
      <w:bookmarkStart w:id="3" w:name="learning-objectives-1"/>
      <w:r>
        <w:rPr>
          <w:rFonts w:hint="default" w:ascii="Calibri" w:hAnsi="Calibri" w:cs="Calibri"/>
        </w:rPr>
        <w:t>Learning Objectives</w:t>
      </w:r>
      <w:bookmarkEnd w:id="2"/>
    </w:p>
    <w:p w14:paraId="43878A29">
      <w:pPr>
        <w:pStyle w:val="35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By the end of this lab, students will be able to:</w:t>
      </w:r>
    </w:p>
    <w:p w14:paraId="41CC2C46">
      <w:pPr>
        <w:pStyle w:val="36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Understand the concept of double buffering in lexical analysis</w:t>
      </w:r>
    </w:p>
    <w:p w14:paraId="50CB4A0D">
      <w:pPr>
        <w:pStyle w:val="36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Implement multi-thre</w:t>
      </w:r>
      <w:bookmarkStart w:id="22" w:name="_GoBack"/>
      <w:bookmarkEnd w:id="22"/>
      <w:r>
        <w:rPr>
          <w:rFonts w:hint="default" w:ascii="Calibri" w:hAnsi="Calibri" w:cs="Calibri"/>
        </w:rPr>
        <w:t>aded I/O for efficient file reading</w:t>
      </w:r>
    </w:p>
    <w:p w14:paraId="21E4BFA6">
      <w:pPr>
        <w:pStyle w:val="36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Manage buffer transitions seamlessly</w:t>
      </w:r>
    </w:p>
    <w:p w14:paraId="5F98FE7F">
      <w:pPr>
        <w:pStyle w:val="36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Handle end-of-file conditions properly</w:t>
      </w:r>
    </w:p>
    <w:bookmarkEnd w:id="3"/>
    <w:p w14:paraId="0B683B03">
      <w:pPr>
        <w:pStyle w:val="3"/>
        <w:rPr>
          <w:rFonts w:hint="default" w:ascii="Calibri" w:hAnsi="Calibri" w:cs="Calibri"/>
        </w:rPr>
      </w:pPr>
      <w:bookmarkStart w:id="4" w:name="_Toc221535382"/>
      <w:bookmarkStart w:id="5" w:name="theoretical-background-1"/>
      <w:r>
        <w:rPr>
          <w:rFonts w:hint="default" w:ascii="Calibri" w:hAnsi="Calibri" w:cs="Calibri"/>
        </w:rPr>
        <w:t>Theoretical Background</w:t>
      </w:r>
      <w:bookmarkEnd w:id="4"/>
    </w:p>
    <w:p w14:paraId="38AC92A5">
      <w:pPr>
        <w:pStyle w:val="4"/>
        <w:rPr>
          <w:rFonts w:hint="default" w:ascii="Calibri" w:hAnsi="Calibri" w:cs="Calibri"/>
        </w:rPr>
      </w:pPr>
      <w:bookmarkStart w:id="6" w:name="X424394d8bde07b7d38a30f9b6ceb0681ee70272"/>
      <w:r>
        <w:rPr>
          <w:rFonts w:hint="default" w:ascii="Calibri" w:hAnsi="Calibri" w:cs="Calibri"/>
        </w:rPr>
        <w:t>Reference: Dragon Book Section 3.2 (Input Buffering)</w:t>
      </w:r>
    </w:p>
    <w:p w14:paraId="4F829264">
      <w:pPr>
        <w:pStyle w:val="35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 lexical analysis, reading input character-by-character is inefficient. Double buffering uses two alternating buffers to minimize I/O operations. While one buffer is being processed, the other can be refilled asynchronously.</w:t>
      </w:r>
    </w:p>
    <w:bookmarkEnd w:id="6"/>
    <w:p w14:paraId="5F36E6FC">
      <w:pPr>
        <w:pStyle w:val="4"/>
        <w:rPr>
          <w:rFonts w:hint="default" w:ascii="Calibri" w:hAnsi="Calibri" w:cs="Calibri"/>
        </w:rPr>
      </w:pPr>
      <w:bookmarkStart w:id="7" w:name="double-buffering-concept"/>
      <w:r>
        <w:rPr>
          <w:rFonts w:hint="default" w:ascii="Calibri" w:hAnsi="Calibri" w:cs="Calibri"/>
        </w:rPr>
        <w:t>Double Buffering Concept</w:t>
      </w:r>
    </w:p>
    <w:p w14:paraId="58483786">
      <w:pPr>
        <w:pStyle w:val="39"/>
        <w:rPr>
          <w:rFonts w:hint="default" w:ascii="Calibri" w:hAnsi="Calibri" w:cs="Calibri"/>
        </w:rPr>
      </w:pPr>
      <w:r>
        <w:rPr>
          <w:rStyle w:val="38"/>
          <w:rFonts w:hint="default" w:ascii="Calibri" w:hAnsi="Calibri" w:cs="Calibri"/>
        </w:rPr>
        <w:t>+-------------------+-------------------+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>|     Buffer 1      |     Buffer 2      |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>| [a][b][c][...][E] | [x][y][z][...][E] |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>+-------------------+-------------------+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 xml:space="preserve">        ↑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 xml:space="preserve">    lexemeBegin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 xml:space="preserve">             ↑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 xml:space="preserve">          forward</w:t>
      </w:r>
    </w:p>
    <w:p w14:paraId="6586F1AF">
      <w:pPr>
        <w:pStyle w:val="36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lexemeBegin</w:t>
      </w:r>
      <w:r>
        <w:rPr>
          <w:rFonts w:hint="default" w:ascii="Calibri" w:hAnsi="Calibri" w:cs="Calibri"/>
        </w:rPr>
        <w:t>: Points to the start of the current lexeme</w:t>
      </w:r>
    </w:p>
    <w:p w14:paraId="04F2B6E5">
      <w:pPr>
        <w:pStyle w:val="36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forward</w:t>
      </w:r>
      <w:r>
        <w:rPr>
          <w:rFonts w:hint="default" w:ascii="Calibri" w:hAnsi="Calibri" w:cs="Calibri"/>
        </w:rPr>
        <w:t>: Scans ahead to find the end of the lexeme</w:t>
      </w:r>
    </w:p>
    <w:p w14:paraId="6E5F2D61">
      <w:pPr>
        <w:pStyle w:val="36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E</w:t>
      </w:r>
      <w:r>
        <w:rPr>
          <w:rFonts w:hint="default" w:ascii="Calibri" w:hAnsi="Calibri" w:cs="Calibri"/>
        </w:rPr>
        <w:t>: Sentinel character (EOF marker)</w:t>
      </w:r>
    </w:p>
    <w:bookmarkEnd w:id="7"/>
    <w:p w14:paraId="545CD94C">
      <w:pPr>
        <w:pStyle w:val="4"/>
        <w:rPr>
          <w:rFonts w:hint="default" w:ascii="Calibri" w:hAnsi="Calibri" w:cs="Calibri"/>
        </w:rPr>
      </w:pPr>
      <w:bookmarkStart w:id="8" w:name="multi-threading-benefit"/>
      <w:r>
        <w:rPr>
          <w:rFonts w:hint="default" w:ascii="Calibri" w:hAnsi="Calibri" w:cs="Calibri"/>
        </w:rPr>
        <w:t>Multi-Threading Benefit</w:t>
      </w:r>
    </w:p>
    <w:p w14:paraId="09092A94">
      <w:pPr>
        <w:pStyle w:val="35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Using separate threads for:</w:t>
      </w:r>
    </w:p>
    <w:p w14:paraId="5BC17C19">
      <w:pPr>
        <w:pStyle w:val="36"/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Reader Thread</w:t>
      </w:r>
      <w:r>
        <w:rPr>
          <w:rFonts w:hint="default" w:ascii="Calibri" w:hAnsi="Calibri" w:cs="Calibri"/>
        </w:rPr>
        <w:t>: Reads fr</w:t>
      </w:r>
    </w:p>
    <w:p w14:paraId="4E29A450">
      <w:pPr>
        <w:pStyle w:val="36"/>
        <w:ind w:left="720"/>
        <w:rPr>
          <w:rFonts w:hint="default" w:ascii="Calibri" w:hAnsi="Calibri" w:cs="Calibri"/>
          <w:b/>
          <w:bCs/>
        </w:rPr>
      </w:pPr>
    </w:p>
    <w:p w14:paraId="0FBC0E90">
      <w:pPr>
        <w:pStyle w:val="36"/>
        <w:ind w:left="720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\\</w:t>
      </w:r>
    </w:p>
    <w:p w14:paraId="3FB32DCE">
      <w:pPr>
        <w:pStyle w:val="36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om file into inactive buffer</w:t>
      </w:r>
    </w:p>
    <w:p w14:paraId="57F120F6">
      <w:pPr>
        <w:pStyle w:val="36"/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Scanner Thread</w:t>
      </w:r>
      <w:r>
        <w:rPr>
          <w:rFonts w:hint="default" w:ascii="Calibri" w:hAnsi="Calibri" w:cs="Calibri"/>
        </w:rPr>
        <w:t>: Processes active buffer for tokens</w:t>
      </w:r>
    </w:p>
    <w:p w14:paraId="588A5123">
      <w:pPr>
        <w:pStyle w:val="35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This overlap of I/O and processing improves performance significantly.</w:t>
      </w:r>
    </w:p>
    <w:bookmarkEnd w:id="5"/>
    <w:bookmarkEnd w:id="8"/>
    <w:p w14:paraId="4D578867">
      <w:pPr>
        <w:pStyle w:val="3"/>
        <w:rPr>
          <w:rFonts w:hint="default" w:ascii="Calibri" w:hAnsi="Calibri" w:cs="Calibri"/>
        </w:rPr>
      </w:pPr>
      <w:bookmarkStart w:id="9" w:name="_Toc221535383"/>
      <w:bookmarkStart w:id="10" w:name="lab-tasks-1"/>
      <w:r>
        <w:rPr>
          <w:rFonts w:hint="default" w:ascii="Calibri" w:hAnsi="Calibri" w:cs="Calibri"/>
        </w:rPr>
        <w:t>Lab Tasks</w:t>
      </w:r>
      <w:bookmarkEnd w:id="9"/>
    </w:p>
    <w:p w14:paraId="3218A558">
      <w:pPr>
        <w:pStyle w:val="4"/>
        <w:rPr>
          <w:rFonts w:hint="default" w:ascii="Calibri" w:hAnsi="Calibri" w:cs="Calibri"/>
        </w:rPr>
      </w:pPr>
      <w:bookmarkStart w:id="11" w:name="task-1-buffer-management"/>
      <w:r>
        <w:rPr>
          <w:rFonts w:hint="default" w:ascii="Calibri" w:hAnsi="Calibri" w:cs="Calibri"/>
        </w:rPr>
        <w:t>Task 1: Buffer Management</w:t>
      </w:r>
    </w:p>
    <w:p w14:paraId="768BF735">
      <w:pPr>
        <w:pStyle w:val="35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Implement a BufferManager class with:</w:t>
      </w:r>
    </w:p>
    <w:p w14:paraId="7297AF13">
      <w:pPr>
        <w:pStyle w:val="36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Two buffers of configurable size (e.g., 4096 bytes)</w:t>
      </w:r>
    </w:p>
    <w:p w14:paraId="402471A6">
      <w:pPr>
        <w:pStyle w:val="36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Sentinel markers at buffer ends</w:t>
      </w:r>
    </w:p>
    <w:p w14:paraId="5128CFFC">
      <w:pPr>
        <w:pStyle w:val="36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Seamless transition between buffers</w:t>
      </w:r>
    </w:p>
    <w:bookmarkEnd w:id="11"/>
    <w:p w14:paraId="25BFD8DB">
      <w:pPr>
        <w:pStyle w:val="4"/>
        <w:rPr>
          <w:rFonts w:hint="default" w:ascii="Calibri" w:hAnsi="Calibri" w:cs="Calibri"/>
        </w:rPr>
      </w:pPr>
      <w:bookmarkStart w:id="12" w:name="task-2-multi-threaded-reader"/>
      <w:r>
        <w:rPr>
          <w:rFonts w:hint="default" w:ascii="Calibri" w:hAnsi="Calibri" w:cs="Calibri"/>
        </w:rPr>
        <w:t>Task 2: Multi-Threaded Reader</w:t>
      </w:r>
    </w:p>
    <w:p w14:paraId="4BEF0906">
      <w:pPr>
        <w:pStyle w:val="35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Implement a producer-consumer pattern:</w:t>
      </w:r>
    </w:p>
    <w:p w14:paraId="2C39FF40">
      <w:pPr>
        <w:pStyle w:val="36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Producer (Reader Thread)</w:t>
      </w:r>
      <w:r>
        <w:rPr>
          <w:rFonts w:hint="default" w:ascii="Calibri" w:hAnsi="Calibri" w:cs="Calibri"/>
        </w:rPr>
        <w:t>: Reads file chunks into buffers</w:t>
      </w:r>
    </w:p>
    <w:p w14:paraId="48020C72">
      <w:pPr>
        <w:pStyle w:val="36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Consumer (Scanner Thread)</w:t>
      </w:r>
      <w:r>
        <w:rPr>
          <w:rFonts w:hint="default" w:ascii="Calibri" w:hAnsi="Calibri" w:cs="Calibri"/>
        </w:rPr>
        <w:t>: Processes characters from buffers</w:t>
      </w:r>
    </w:p>
    <w:p w14:paraId="11A45539">
      <w:pPr>
        <w:pStyle w:val="36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Synchronization</w:t>
      </w:r>
      <w:r>
        <w:rPr>
          <w:rFonts w:hint="default" w:ascii="Calibri" w:hAnsi="Calibri" w:cs="Calibri"/>
        </w:rPr>
        <w:t>: Use semaphores or condition variables</w:t>
      </w:r>
    </w:p>
    <w:bookmarkEnd w:id="12"/>
    <w:p w14:paraId="68661D15">
      <w:pPr>
        <w:pStyle w:val="4"/>
        <w:rPr>
          <w:rFonts w:hint="default" w:ascii="Calibri" w:hAnsi="Calibri" w:cs="Calibri"/>
        </w:rPr>
      </w:pPr>
      <w:bookmarkStart w:id="13" w:name="task-3-character-stream-interface"/>
      <w:r>
        <w:rPr>
          <w:rFonts w:hint="default" w:ascii="Calibri" w:hAnsi="Calibri" w:cs="Calibri"/>
        </w:rPr>
        <w:t>Task 3: Character Stream Interface</w:t>
      </w:r>
    </w:p>
    <w:p w14:paraId="3076A35E">
      <w:pPr>
        <w:pStyle w:val="35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Provide a clean interface for the lexical analyzer:</w:t>
      </w:r>
    </w:p>
    <w:p w14:paraId="526626D6">
      <w:pPr>
        <w:pStyle w:val="39"/>
        <w:rPr>
          <w:rFonts w:hint="default" w:ascii="Calibri" w:hAnsi="Calibri" w:cs="Calibri"/>
        </w:rPr>
      </w:pPr>
      <w:r>
        <w:rPr>
          <w:rStyle w:val="38"/>
          <w:rFonts w:hint="default" w:ascii="Calibri" w:hAnsi="Calibri" w:cs="Calibri"/>
        </w:rPr>
        <w:t>char getNextChar()      // Returns next character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>void ungetChar()        // Puts back one character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>string getLexeme()      // Returns current lexeme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>void resetLexemeBegin() // Marks new lexeme start</w:t>
      </w:r>
    </w:p>
    <w:bookmarkEnd w:id="10"/>
    <w:bookmarkEnd w:id="13"/>
    <w:p w14:paraId="33ECC9D7">
      <w:pPr>
        <w:pStyle w:val="3"/>
        <w:rPr>
          <w:rFonts w:hint="default" w:ascii="Calibri" w:hAnsi="Calibri" w:cs="Calibri"/>
        </w:rPr>
      </w:pPr>
      <w:bookmarkStart w:id="14" w:name="_Toc221535384"/>
      <w:bookmarkStart w:id="15" w:name="input-specification-1"/>
      <w:r>
        <w:rPr>
          <w:rFonts w:hint="default" w:ascii="Calibri" w:hAnsi="Calibri" w:cs="Calibri"/>
        </w:rPr>
        <w:t>Input Specification</w:t>
      </w:r>
      <w:bookmarkEnd w:id="14"/>
    </w:p>
    <w:p w14:paraId="1E081EBD">
      <w:pPr>
        <w:pStyle w:val="35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Input:</w:t>
      </w:r>
      <w:r>
        <w:rPr>
          <w:rFonts w:hint="default" w:ascii="Calibri" w:hAnsi="Calibri" w:cs="Calibri"/>
        </w:rPr>
        <w:t xml:space="preserve"> A large source code file (minimum 100KB recommended for testing performance)</w:t>
      </w:r>
    </w:p>
    <w:p w14:paraId="38900623">
      <w:pPr>
        <w:pStyle w:val="13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Sample Input File (test_program.txt):</w:t>
      </w:r>
    </w:p>
    <w:p w14:paraId="08483F84">
      <w:pPr>
        <w:pStyle w:val="39"/>
        <w:rPr>
          <w:rFonts w:hint="default" w:ascii="Calibri" w:hAnsi="Calibri" w:cs="Calibri"/>
        </w:rPr>
      </w:pPr>
      <w:r>
        <w:rPr>
          <w:rStyle w:val="38"/>
          <w:rFonts w:hint="default" w:ascii="Calibri" w:hAnsi="Calibri" w:cs="Calibri"/>
        </w:rPr>
        <w:t>int main() {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 xml:space="preserve">    int counter = 0;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 xml:space="preserve">    float result = 3.14159;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 xml:space="preserve">    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 xml:space="preserve">    while (counter &lt; 1000000) {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 xml:space="preserve">        result = result + 0.001;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 xml:space="preserve">        counter = counter + 1;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 xml:space="preserve">    }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 xml:space="preserve">    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 xml:space="preserve">    return 0;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>}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>// Repeat similar code blocks to create a large file</w:t>
      </w:r>
    </w:p>
    <w:bookmarkEnd w:id="15"/>
    <w:p w14:paraId="56B9536A">
      <w:pPr>
        <w:pStyle w:val="3"/>
        <w:rPr>
          <w:rFonts w:hint="default" w:ascii="Calibri" w:hAnsi="Calibri" w:cs="Calibri"/>
        </w:rPr>
      </w:pPr>
      <w:bookmarkStart w:id="16" w:name="_Toc221535385"/>
      <w:bookmarkStart w:id="17" w:name="output-specification-1"/>
      <w:r>
        <w:rPr>
          <w:rFonts w:hint="default" w:ascii="Calibri" w:hAnsi="Calibri" w:cs="Calibri"/>
        </w:rPr>
        <w:t>Output Specification</w:t>
      </w:r>
      <w:bookmarkEnd w:id="16"/>
    </w:p>
    <w:p w14:paraId="1EC1E6A5">
      <w:pPr>
        <w:pStyle w:val="35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Output:</w:t>
      </w:r>
    </w:p>
    <w:p w14:paraId="0FBA1951">
      <w:pPr>
        <w:pStyle w:val="36"/>
        <w:numPr>
          <w:ilvl w:val="0"/>
          <w:numId w:val="3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Performance metrics comparing single-buffer vs double-buffer</w:t>
      </w:r>
    </w:p>
    <w:p w14:paraId="7169F5F0">
      <w:pPr>
        <w:pStyle w:val="36"/>
        <w:numPr>
          <w:ilvl w:val="0"/>
          <w:numId w:val="3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Character-by-character output demonstrating buffer transitions</w:t>
      </w:r>
    </w:p>
    <w:p w14:paraId="090CFD44">
      <w:pPr>
        <w:pStyle w:val="36"/>
        <w:numPr>
          <w:ilvl w:val="0"/>
          <w:numId w:val="3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Statistics on buffer switches</w:t>
      </w:r>
    </w:p>
    <w:p w14:paraId="525CBD98">
      <w:pPr>
        <w:pStyle w:val="35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Sample Output:</w:t>
      </w:r>
    </w:p>
    <w:p w14:paraId="4AE24A48">
      <w:pPr>
        <w:pStyle w:val="39"/>
        <w:rPr>
          <w:rFonts w:hint="default" w:ascii="Calibri" w:hAnsi="Calibri" w:cs="Calibri"/>
        </w:rPr>
      </w:pPr>
      <w:r>
        <w:rPr>
          <w:rStyle w:val="38"/>
          <w:rFonts w:hint="default" w:ascii="Calibri" w:hAnsi="Calibri" w:cs="Calibri"/>
        </w:rPr>
        <w:t>Buffer Configuration: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>- Buffer Size: 4096 bytes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>- Total File Size: 150000 bytes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>Reading Statistics: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>- Total buffer switches: 36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>- Average fill time: 0.5ms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>- Processing time (single buffer): 450ms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>- Processing time (double buffer): 280ms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>- Performance improvement: 37.8%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>Buffer Transition Demo: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>[Buffer 1 active] Position 4090: 'i' 'n' 't' ' ' 'm'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>[Buffer switch at position 4095]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>[Buffer 2 active] Position 0: 'a' 'i' 'n' '(' ')' ' '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>...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>Characters processed: 150000</w:t>
      </w:r>
      <w:r>
        <w:rPr>
          <w:rFonts w:hint="default" w:ascii="Calibri" w:hAnsi="Calibri" w:cs="Calibri"/>
        </w:rPr>
        <w:br w:type="textWrapping"/>
      </w:r>
      <w:r>
        <w:rPr>
          <w:rStyle w:val="38"/>
          <w:rFonts w:hint="default" w:ascii="Calibri" w:hAnsi="Calibri" w:cs="Calibri"/>
        </w:rPr>
        <w:t>EOF reached successfully.</w:t>
      </w:r>
    </w:p>
    <w:bookmarkEnd w:id="17"/>
    <w:p w14:paraId="3721B42D">
      <w:pPr>
        <w:pStyle w:val="3"/>
        <w:rPr>
          <w:rFonts w:hint="default" w:ascii="Calibri" w:hAnsi="Calibri" w:cs="Calibri"/>
        </w:rPr>
      </w:pPr>
      <w:bookmarkStart w:id="18" w:name="_Toc221535387"/>
      <w:bookmarkStart w:id="19" w:name="deliverables-1"/>
      <w:r>
        <w:rPr>
          <w:rFonts w:hint="default" w:ascii="Calibri" w:hAnsi="Calibri" w:cs="Calibri"/>
        </w:rPr>
        <w:t>Deliverables</w:t>
      </w:r>
      <w:bookmarkEnd w:id="18"/>
    </w:p>
    <w:p w14:paraId="2309E868">
      <w:pPr>
        <w:pStyle w:val="36"/>
        <w:numPr>
          <w:ilvl w:val="0"/>
          <w:numId w:val="4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Source code with multi-threaded buffer implementation</w:t>
      </w:r>
    </w:p>
    <w:p w14:paraId="4E25B140">
      <w:pPr>
        <w:pStyle w:val="36"/>
        <w:numPr>
          <w:ilvl w:val="0"/>
          <w:numId w:val="4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Performance comparison report (single vs double buffer)</w:t>
      </w:r>
    </w:p>
    <w:p w14:paraId="170DCB6E">
      <w:pPr>
        <w:pStyle w:val="36"/>
        <w:numPr>
          <w:ilvl w:val="0"/>
          <w:numId w:val="4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Test results with files of varying sizes</w:t>
      </w:r>
    </w:p>
    <w:bookmarkEnd w:id="19"/>
    <w:p w14:paraId="0741F303">
      <w:pPr>
        <w:pStyle w:val="3"/>
        <w:rPr>
          <w:rFonts w:hint="default" w:ascii="Calibri" w:hAnsi="Calibri" w:cs="Calibri"/>
        </w:rPr>
      </w:pPr>
      <w:bookmarkStart w:id="20" w:name="_Toc221535388"/>
      <w:bookmarkStart w:id="21" w:name="evaluation-criteria-1"/>
      <w:r>
        <w:rPr>
          <w:rFonts w:hint="default" w:ascii="Calibri" w:hAnsi="Calibri" w:cs="Calibri"/>
        </w:rPr>
        <w:t>Evaluation Criteria</w:t>
      </w:r>
      <w:bookmarkEnd w:id="20"/>
    </w:p>
    <w:tbl>
      <w:tblPr>
        <w:tblStyle w:val="3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6"/>
        <w:gridCol w:w="823"/>
      </w:tblGrid>
      <w:tr w14:paraId="0C3D8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8146879">
            <w:pPr>
              <w:pStyle w:val="36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Criteria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1F8AE25">
            <w:pPr>
              <w:pStyle w:val="36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Marks</w:t>
            </w:r>
          </w:p>
        </w:tc>
      </w:tr>
      <w:tr w14:paraId="67201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6A59A5">
            <w:pPr>
              <w:pStyle w:val="36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Correct buffer management</w:t>
            </w:r>
          </w:p>
        </w:tc>
        <w:tc>
          <w:tcPr>
            <w:tcW w:w="0" w:type="auto"/>
          </w:tcPr>
          <w:p w14:paraId="40FDE3FC">
            <w:pPr>
              <w:pStyle w:val="36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25%</w:t>
            </w:r>
          </w:p>
        </w:tc>
      </w:tr>
      <w:tr w14:paraId="6D11FA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5A980E7">
            <w:pPr>
              <w:pStyle w:val="36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Thread synchronization</w:t>
            </w:r>
          </w:p>
        </w:tc>
        <w:tc>
          <w:tcPr>
            <w:tcW w:w="0" w:type="auto"/>
          </w:tcPr>
          <w:p w14:paraId="62C2FA87">
            <w:pPr>
              <w:pStyle w:val="36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25%</w:t>
            </w:r>
          </w:p>
        </w:tc>
      </w:tr>
      <w:tr w14:paraId="31AEC2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BE9C26">
            <w:pPr>
              <w:pStyle w:val="36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Seamless buffer transitions</w:t>
            </w:r>
          </w:p>
        </w:tc>
        <w:tc>
          <w:tcPr>
            <w:tcW w:w="0" w:type="auto"/>
          </w:tcPr>
          <w:p w14:paraId="5C7939E4">
            <w:pPr>
              <w:pStyle w:val="36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20%</w:t>
            </w:r>
          </w:p>
        </w:tc>
      </w:tr>
      <w:tr w14:paraId="6AA75C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8717726">
            <w:pPr>
              <w:pStyle w:val="36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Performance improvement demonstrated</w:t>
            </w:r>
          </w:p>
        </w:tc>
        <w:tc>
          <w:tcPr>
            <w:tcW w:w="0" w:type="auto"/>
          </w:tcPr>
          <w:p w14:paraId="53F49FE8">
            <w:pPr>
              <w:pStyle w:val="36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20%</w:t>
            </w:r>
          </w:p>
        </w:tc>
      </w:tr>
      <w:tr w14:paraId="6363E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937BF4">
            <w:pPr>
              <w:pStyle w:val="36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Code quality and documentation</w:t>
            </w:r>
          </w:p>
        </w:tc>
        <w:tc>
          <w:tcPr>
            <w:tcW w:w="0" w:type="auto"/>
          </w:tcPr>
          <w:p w14:paraId="02070BFF">
            <w:pPr>
              <w:pStyle w:val="36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10%</w:t>
            </w:r>
          </w:p>
        </w:tc>
      </w:tr>
    </w:tbl>
    <w:p w14:paraId="0B79E92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14:ligatures w14:val="standardContextual"/>
        </w:rPr>
        <w:pict>
          <v:rect id="_x0000_i1025" o:spt="1" style="height:0.05pt;width:451.3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21"/>
    <w:p w14:paraId="6497222C">
      <w:pPr>
        <w:rPr>
          <w:rFonts w:hint="default" w:ascii="Calibri" w:hAnsi="Calibri" w:cs="Calibri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Chinese Takeaw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Zakharif Unicod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Chinese Takeaw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hinese Takeaway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Zakharif Unicode">
    <w:panose1 w:val="02000500000000000000"/>
    <w:charset w:val="00"/>
    <w:family w:val="auto"/>
    <w:pitch w:val="default"/>
    <w:sig w:usb0="00006001" w:usb1="90000000" w:usb2="00000008" w:usb3="00000000" w:csb0="2000004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C51"/>
    <w:rsid w:val="00221C92"/>
    <w:rsid w:val="00242C51"/>
    <w:rsid w:val="00586F11"/>
    <w:rsid w:val="00BD0FC1"/>
    <w:rsid w:val="00FC06F3"/>
    <w:rsid w:val="2FEE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40" w:lineRule="auto"/>
    </w:pPr>
    <w:rPr>
      <w:rFonts w:asciiTheme="minorHAnsi" w:hAnsiTheme="minorHAnsi" w:eastAsiaTheme="minorHAnsi" w:cstheme="minorBidi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4"/>
    <w:qFormat/>
    <w:uiPriority w:val="0"/>
    <w:pPr>
      <w:spacing w:before="180" w:after="180"/>
    </w:p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Body Text Char"/>
    <w:basedOn w:val="11"/>
    <w:link w:val="13"/>
    <w:uiPriority w:val="0"/>
    <w:rPr>
      <w:kern w:val="0"/>
      <w:lang w:val="en-US"/>
      <w14:ligatures w14:val="none"/>
    </w:rPr>
  </w:style>
  <w:style w:type="paragraph" w:customStyle="1" w:styleId="35">
    <w:name w:val="First Paragraph"/>
    <w:basedOn w:val="13"/>
    <w:next w:val="13"/>
    <w:qFormat/>
    <w:uiPriority w:val="0"/>
  </w:style>
  <w:style w:type="paragraph" w:customStyle="1" w:styleId="36">
    <w:name w:val="Compact"/>
    <w:basedOn w:val="13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pPr>
      <w:spacing w:after="200" w:line="240" w:lineRule="auto"/>
    </w:pPr>
    <w:rPr>
      <w:kern w:val="0"/>
      <w:lang w:val="en-US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Verbatim Char"/>
    <w:basedOn w:val="11"/>
    <w:link w:val="39"/>
    <w:uiPriority w:val="0"/>
    <w:rPr>
      <w:rFonts w:ascii="Consolas" w:hAnsi="Consolas"/>
      <w:sz w:val="22"/>
      <w:shd w:val="clear" w:color="auto" w:fill="F8F8F8"/>
    </w:rPr>
  </w:style>
  <w:style w:type="paragraph" w:customStyle="1" w:styleId="39">
    <w:name w:val="Source Code"/>
    <w:basedOn w:val="1"/>
    <w:link w:val="38"/>
    <w:uiPriority w:val="0"/>
    <w:pPr>
      <w:shd w:val="clear" w:color="auto" w:fill="F8F8F8"/>
      <w:wordWrap w:val="0"/>
    </w:pPr>
    <w:rPr>
      <w:rFonts w:ascii="Consolas" w:hAnsi="Consolas"/>
      <w:kern w:val="2"/>
      <w:sz w:val="22"/>
      <w:lang w:val="en-GB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509</Words>
  <Characters>2906</Characters>
  <Lines>24</Lines>
  <Paragraphs>6</Paragraphs>
  <TotalTime>43</TotalTime>
  <ScaleCrop>false</ScaleCrop>
  <LinksUpToDate>false</LinksUpToDate>
  <CharactersWithSpaces>3409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2026-02-16T07:45:00Z</dcterms:created>
  <dc:creator>Aliya Farooq</dc:creator>
  <cp:lastModifiedBy>Paki-man</cp:lastModifiedBy>
  <dcterms:modified xsi:type="dcterms:W3CDTF">2026-02-19T03:50:05Z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416734899C454CBE954D968821972F42_12</vt:lpwstr>
  </property>
</Properties>
</file>