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378F9" w14:textId="5024940D" w:rsidR="001F1D4D" w:rsidRPr="00AD06BD" w:rsidRDefault="001F1D4D" w:rsidP="003818D6">
      <w:pPr>
        <w:pStyle w:val="Title"/>
        <w:rPr>
          <w:sz w:val="48"/>
          <w:szCs w:val="48"/>
        </w:rPr>
      </w:pPr>
      <w:r w:rsidRPr="00AD06BD">
        <w:rPr>
          <w:sz w:val="48"/>
          <w:szCs w:val="48"/>
        </w:rPr>
        <w:t xml:space="preserve">Chapter </w:t>
      </w:r>
      <w:r w:rsidR="003818D6" w:rsidRPr="00AD06BD">
        <w:rPr>
          <w:sz w:val="48"/>
          <w:szCs w:val="48"/>
        </w:rPr>
        <w:t>2</w:t>
      </w:r>
      <w:r w:rsidRPr="00AD06BD">
        <w:rPr>
          <w:sz w:val="48"/>
          <w:szCs w:val="48"/>
        </w:rPr>
        <w:t xml:space="preserve"> HW</w:t>
      </w:r>
    </w:p>
    <w:p w14:paraId="21A4BF60" w14:textId="77777777" w:rsidR="001F1D4D" w:rsidRDefault="001F1D4D" w:rsidP="001F1D4D">
      <w:pPr>
        <w:pStyle w:val="Author"/>
      </w:pPr>
      <w:r>
        <w:t>Ahmad M. Osman</w:t>
      </w:r>
    </w:p>
    <w:p w14:paraId="2E2086E3" w14:textId="206A52C2" w:rsidR="001F1D4D" w:rsidRDefault="001F1D4D" w:rsidP="004547D1">
      <w:pPr>
        <w:pStyle w:val="Date"/>
      </w:pPr>
      <w:r>
        <w:t>9/</w:t>
      </w:r>
      <w:r w:rsidR="004547D1">
        <w:t>18</w:t>
      </w:r>
      <w:r>
        <w:t>/2017</w:t>
      </w:r>
    </w:p>
    <w:p w14:paraId="4ED26E62" w14:textId="34F88E03" w:rsidR="001951C8" w:rsidRDefault="001951C8" w:rsidP="007765D9">
      <w:pPr>
        <w:pStyle w:val="Title"/>
      </w:pPr>
      <w:r>
        <w:t xml:space="preserve">Chapter 2 </w:t>
      </w:r>
      <w:r w:rsidR="0072195A">
        <w:t xml:space="preserve">- </w:t>
      </w:r>
      <w:r>
        <w:t>Problem</w:t>
      </w:r>
      <w:r w:rsidR="0072195A">
        <w:t>s</w:t>
      </w:r>
      <w:r>
        <w:t xml:space="preserve"> 2.4, 2.13, </w:t>
      </w:r>
      <w:r w:rsidR="007765D9">
        <w:t xml:space="preserve">and </w:t>
      </w:r>
      <w:r>
        <w:t>2.23</w:t>
      </w:r>
      <w:r w:rsidR="008C058F">
        <w:t xml:space="preserve"> </w:t>
      </w:r>
      <w:r w:rsidR="00D64286">
        <w:t>–</w:t>
      </w:r>
      <w:r w:rsidR="008C058F">
        <w:t xml:space="preserve"> </w:t>
      </w:r>
      <w:r w:rsidR="008C058F" w:rsidRPr="008C058F">
        <w:t>GPA</w:t>
      </w:r>
      <w:r w:rsidR="00D64286">
        <w:t xml:space="preserve"> Data</w:t>
      </w:r>
    </w:p>
    <w:p w14:paraId="32ECD448" w14:textId="798673DD" w:rsidR="00DC4EB8" w:rsidRPr="003D0AF9" w:rsidRDefault="00DC4EB8" w:rsidP="00DC4EB8">
      <w:pPr>
        <w:pStyle w:val="BodyText"/>
        <w:rPr>
          <w:b/>
          <w:bCs/>
        </w:rPr>
      </w:pPr>
      <w:r w:rsidRPr="003D0AF9">
        <w:rPr>
          <w:b/>
          <w:bCs/>
        </w:rPr>
        <w:t>Includes answers to</w:t>
      </w:r>
      <w:r w:rsidR="00452B4E" w:rsidRPr="003D0AF9">
        <w:rPr>
          <w:b/>
          <w:bCs/>
        </w:rPr>
        <w:t>:</w:t>
      </w:r>
    </w:p>
    <w:p w14:paraId="38560840" w14:textId="3B7223F3" w:rsidR="0072195A" w:rsidRDefault="0072195A" w:rsidP="0072195A">
      <w:pPr>
        <w:pStyle w:val="BodyText"/>
        <w:numPr>
          <w:ilvl w:val="0"/>
          <w:numId w:val="4"/>
        </w:numPr>
      </w:pPr>
      <w:r>
        <w:t>2.4</w:t>
      </w:r>
    </w:p>
    <w:p w14:paraId="5787641A" w14:textId="5A807430" w:rsidR="0072195A" w:rsidRDefault="0072195A" w:rsidP="0072195A">
      <w:pPr>
        <w:pStyle w:val="BodyText"/>
        <w:numPr>
          <w:ilvl w:val="0"/>
          <w:numId w:val="4"/>
        </w:numPr>
      </w:pPr>
      <w:r>
        <w:t>2.13 a, b, and c</w:t>
      </w:r>
    </w:p>
    <w:p w14:paraId="00A7653E" w14:textId="6909C531" w:rsidR="008C058F" w:rsidRDefault="0072195A" w:rsidP="001E0675">
      <w:pPr>
        <w:pStyle w:val="BodyText"/>
        <w:numPr>
          <w:ilvl w:val="0"/>
          <w:numId w:val="4"/>
        </w:numPr>
      </w:pPr>
      <w:r>
        <w:t>2.23</w:t>
      </w:r>
      <w:r w:rsidR="00E40D61">
        <w:t xml:space="preserve"> </w:t>
      </w:r>
      <w:r>
        <w:t>a, b, c, d, and e</w:t>
      </w:r>
    </w:p>
    <w:p w14:paraId="30E3A449" w14:textId="77777777" w:rsidR="008C058F" w:rsidRPr="0072195A" w:rsidRDefault="008C058F" w:rsidP="008C058F">
      <w:pPr>
        <w:pStyle w:val="BodyText"/>
      </w:pPr>
    </w:p>
    <w:p w14:paraId="36DEDC31" w14:textId="1EB21327" w:rsidR="001E0675" w:rsidRPr="001E0675" w:rsidRDefault="001951C8" w:rsidP="001E0675">
      <w:pPr>
        <w:pStyle w:val="SourceCode"/>
        <w:rPr>
          <w:sz w:val="22"/>
          <w:szCs w:val="22"/>
          <w:shd w:val="clear" w:color="auto" w:fill="F8F8F8"/>
        </w:rPr>
      </w:pP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Call: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lm(formula = GPA ~ ACT)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Coefficients: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 xml:space="preserve">## (Intercept)          ACT 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    2.11405      0.03883</w:t>
      </w:r>
    </w:p>
    <w:p w14:paraId="3095805B" w14:textId="77777777" w:rsidR="001E0675" w:rsidRDefault="001E0675" w:rsidP="001951C8">
      <w:pPr>
        <w:pStyle w:val="FirstParagraph"/>
      </w:pPr>
    </w:p>
    <w:p w14:paraId="59EBAED8" w14:textId="42ABA8F8" w:rsidR="008C058F" w:rsidRDefault="001951C8" w:rsidP="001951C8">
      <w:pPr>
        <w:pStyle w:val="FirstParagraph"/>
      </w:pPr>
      <w:r>
        <w:rPr>
          <w:noProof/>
        </w:rPr>
        <w:drawing>
          <wp:inline distT="0" distB="0" distL="0" distR="0" wp14:anchorId="10C5DA43" wp14:editId="1152E9AD">
            <wp:extent cx="41529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7700" w14:textId="77777777" w:rsidR="001951C8" w:rsidRPr="00F4481C" w:rsidRDefault="001951C8" w:rsidP="001951C8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lastRenderedPageBreak/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CONFIDENCE LIMITS FOR INTERCEPT AND SLOPE:</w:t>
      </w:r>
    </w:p>
    <w:p w14:paraId="1DA50F5F" w14:textId="77777777" w:rsidR="001951C8" w:rsidRPr="00F4481C" w:rsidRDefault="001951C8" w:rsidP="001951C8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>##                   0.5 %     99.5 %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(Intercept) 1.273902675 2.95419590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ACT         0.005385614 0.07226864</w:t>
      </w:r>
    </w:p>
    <w:p w14:paraId="604B7737" w14:textId="77777777" w:rsidR="001951C8" w:rsidRPr="00F4481C" w:rsidRDefault="001951C8" w:rsidP="001951C8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HYPOTHESIS TESTS FOR INTERCEPT AND SLOPE:</w:t>
      </w:r>
    </w:p>
    <w:p w14:paraId="4A2972AA" w14:textId="77777777" w:rsidR="001951C8" w:rsidRPr="00F4481C" w:rsidRDefault="001951C8" w:rsidP="001951C8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>##               Estimate Std. Error  t value     Pr(&gt;|t|)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(Intercept) 2.11404929 0.32089483 6.587982 1.304450e-09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ACT         0.03882713 0.01277302 3.039777 2.916604e-03</w:t>
      </w:r>
    </w:p>
    <w:p w14:paraId="3320BD00" w14:textId="77777777" w:rsidR="001951C8" w:rsidRPr="00F4481C" w:rsidRDefault="001951C8" w:rsidP="001951C8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CONFIDENCE INTERVAL FOR A MEAN RESPONSE:</w:t>
      </w:r>
    </w:p>
    <w:p w14:paraId="09FF694B" w14:textId="77777777" w:rsidR="001951C8" w:rsidRPr="00F4481C" w:rsidRDefault="001951C8" w:rsidP="001951C8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>##        fit      lwr      upr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1 3.201209 3.084149 3.318269</w:t>
      </w:r>
    </w:p>
    <w:p w14:paraId="26770FE1" w14:textId="77777777" w:rsidR="001951C8" w:rsidRPr="00F4481C" w:rsidRDefault="001951C8" w:rsidP="001951C8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PREDICTION INTERVAL FOR AN INDIVIDUAL RESPONSE:</w:t>
      </w:r>
    </w:p>
    <w:p w14:paraId="40A8F5F7" w14:textId="77777777" w:rsidR="001951C8" w:rsidRPr="00F4481C" w:rsidRDefault="001951C8" w:rsidP="001951C8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>##        fit      lwr     upr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1 3.201209 2.161538 4.24088</w:t>
      </w:r>
    </w:p>
    <w:p w14:paraId="2CF0ECA8" w14:textId="77777777" w:rsidR="001951C8" w:rsidRPr="00F4481C" w:rsidRDefault="001951C8" w:rsidP="001951C8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ANOVA TABLE:</w:t>
      </w:r>
    </w:p>
    <w:p w14:paraId="31B3C066" w14:textId="77777777" w:rsidR="001951C8" w:rsidRPr="00F4481C" w:rsidRDefault="001951C8" w:rsidP="001951C8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>## Analysis of Variance Table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Response: GPA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 xml:space="preserve">##            Df Sum Sq Mean Sq F value   Pr(&gt;F)  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ACT         1  3.588  3.5878  9.2402 0.002917 **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 xml:space="preserve">## Residuals 118 45.818  0.3883                   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---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Signif. codes:  0 '***' 0.001 '**' 0.01 '*' 0.05 '.' 0.1 ' ' 1</w:t>
      </w:r>
    </w:p>
    <w:p w14:paraId="57E8DAF3" w14:textId="77777777" w:rsidR="001951C8" w:rsidRPr="00F4481C" w:rsidRDefault="001951C8" w:rsidP="001951C8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>##              DF   Sum Sq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Corr. Total 119 49.40545</w:t>
      </w:r>
    </w:p>
    <w:p w14:paraId="1B248A93" w14:textId="77777777" w:rsidR="001951C8" w:rsidRPr="00F4481C" w:rsidRDefault="001951C8" w:rsidP="001951C8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CORRELATION COEFFICIENT:</w:t>
      </w:r>
    </w:p>
    <w:p w14:paraId="63E4EB43" w14:textId="77777777" w:rsidR="001951C8" w:rsidRDefault="001951C8" w:rsidP="001951C8">
      <w:pPr>
        <w:pStyle w:val="SourceCode"/>
        <w:rPr>
          <w:rStyle w:val="VerbatimChar"/>
        </w:rPr>
      </w:pPr>
      <w:r w:rsidRPr="00F4481C">
        <w:rPr>
          <w:rStyle w:val="VerbatimChar"/>
          <w:sz w:val="22"/>
          <w:szCs w:val="22"/>
        </w:rPr>
        <w:t>## [1] 0.2694818</w:t>
      </w:r>
    </w:p>
    <w:p w14:paraId="60225C94" w14:textId="77777777" w:rsidR="001951C8" w:rsidRDefault="001951C8" w:rsidP="001951C8"/>
    <w:p w14:paraId="2146818B" w14:textId="77777777" w:rsidR="001951C8" w:rsidRDefault="001951C8" w:rsidP="001951C8"/>
    <w:p w14:paraId="007B09BB" w14:textId="77777777" w:rsidR="00AB1342" w:rsidRDefault="00AB13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8E47AED" w14:textId="78FC41F3" w:rsidR="001951C8" w:rsidRPr="00F45032" w:rsidRDefault="001951C8" w:rsidP="001951C8">
      <w:pPr>
        <w:pStyle w:val="SourceCode"/>
        <w:rPr>
          <w:rFonts w:ascii="Calibri" w:hAnsi="Calibri" w:cs="Times New Roman"/>
          <w:b/>
          <w:sz w:val="28"/>
          <w:szCs w:val="28"/>
        </w:rPr>
      </w:pPr>
      <w:r w:rsidRPr="00F45032">
        <w:rPr>
          <w:rFonts w:ascii="Calibri" w:hAnsi="Calibri" w:cs="Times New Roman"/>
          <w:b/>
          <w:sz w:val="28"/>
          <w:szCs w:val="28"/>
        </w:rPr>
        <w:t>Answers Explained:</w:t>
      </w:r>
    </w:p>
    <w:p w14:paraId="604CB03C" w14:textId="0B31078E" w:rsidR="001951C8" w:rsidRPr="00443D31" w:rsidRDefault="001951C8" w:rsidP="00AB1342">
      <w:pPr>
        <w:rPr>
          <w:rFonts w:ascii="Calibri" w:hAnsi="Calibri"/>
          <w:b/>
        </w:rPr>
      </w:pPr>
      <w:r w:rsidRPr="00443D31">
        <w:rPr>
          <w:rFonts w:ascii="Calibri" w:hAnsi="Calibri"/>
          <w:b/>
        </w:rPr>
        <w:t>2.4</w:t>
      </w:r>
    </w:p>
    <w:p w14:paraId="7911DB57" w14:textId="0B39B46E" w:rsidR="001951C8" w:rsidRPr="00D5021B" w:rsidRDefault="00D5021B" w:rsidP="002F541F">
      <w:pPr>
        <w:spacing w:line="360" w:lineRule="auto"/>
        <w:ind w:firstLine="360"/>
        <w:rPr>
          <w:rFonts w:ascii="Calibri" w:hAnsi="Calibri" w:cs="Times New Roman"/>
        </w:rPr>
      </w:pPr>
      <w:r w:rsidRPr="00D5021B">
        <w:rPr>
          <w:rFonts w:ascii="Calibri" w:hAnsi="Calibri" w:cs="Times New Roman"/>
          <w:b/>
          <w:bCs/>
        </w:rPr>
        <w:t>a)</w:t>
      </w:r>
      <w:r>
        <w:rPr>
          <w:rFonts w:ascii="Calibri" w:hAnsi="Calibri" w:cs="Times New Roman"/>
        </w:rPr>
        <w:t xml:space="preserve"> </w:t>
      </w:r>
      <w:r w:rsidR="001951C8" w:rsidRPr="00D5021B">
        <w:rPr>
          <w:rFonts w:ascii="Calibri" w:hAnsi="Calibri" w:cs="Times New Roman"/>
        </w:rPr>
        <w:t xml:space="preserve">With a 99% confidence interval, </w:t>
      </w:r>
      <w:r w:rsidR="00A77A6A" w:rsidRPr="00D5021B">
        <w:rPr>
          <w:rFonts w:ascii="Calibri" w:hAnsi="Calibri" w:cs="Times New Roman"/>
        </w:rPr>
        <w:t xml:space="preserve">the β1 is between 0.005385614 and </w:t>
      </w:r>
      <w:r w:rsidR="001951C8" w:rsidRPr="00D5021B">
        <w:rPr>
          <w:rFonts w:ascii="Calibri" w:hAnsi="Calibri" w:cs="Times New Roman"/>
        </w:rPr>
        <w:t>0.07226864.</w:t>
      </w:r>
      <w:r w:rsidR="00A77A6A" w:rsidRPr="00D5021B">
        <w:rPr>
          <w:rFonts w:ascii="Calibri" w:hAnsi="Calibri" w:cs="Times New Roman"/>
        </w:rPr>
        <w:t xml:space="preserve"> It does not include</w:t>
      </w:r>
      <w:r w:rsidR="001951C8" w:rsidRPr="00D5021B">
        <w:rPr>
          <w:rFonts w:ascii="Calibri" w:hAnsi="Calibri" w:cs="Times New Roman"/>
        </w:rPr>
        <w:t xml:space="preserve"> </w:t>
      </w:r>
      <w:r w:rsidR="00642BFA" w:rsidRPr="00D5021B">
        <w:rPr>
          <w:rFonts w:ascii="Calibri" w:hAnsi="Calibri" w:cs="Times New Roman"/>
        </w:rPr>
        <w:t>Zero</w:t>
      </w:r>
      <w:r w:rsidR="001951C8" w:rsidRPr="00D5021B">
        <w:rPr>
          <w:rFonts w:ascii="Calibri" w:hAnsi="Calibri" w:cs="Times New Roman"/>
        </w:rPr>
        <w:t xml:space="preserve">. </w:t>
      </w:r>
      <w:r w:rsidR="002F541F">
        <w:rPr>
          <w:rFonts w:ascii="Calibri" w:hAnsi="Calibri" w:cs="Times New Roman"/>
        </w:rPr>
        <w:t>A</w:t>
      </w:r>
      <w:r w:rsidR="001951C8" w:rsidRPr="00D5021B">
        <w:rPr>
          <w:rFonts w:ascii="Calibri" w:hAnsi="Calibri" w:cs="Times New Roman"/>
        </w:rPr>
        <w:t>dmission</w:t>
      </w:r>
      <w:r w:rsidR="002F541F">
        <w:rPr>
          <w:rFonts w:ascii="Calibri" w:hAnsi="Calibri" w:cs="Times New Roman"/>
        </w:rPr>
        <w:t>s</w:t>
      </w:r>
      <w:r w:rsidR="001951C8" w:rsidRPr="00D5021B">
        <w:rPr>
          <w:rFonts w:ascii="Calibri" w:hAnsi="Calibri" w:cs="Times New Roman"/>
        </w:rPr>
        <w:t xml:space="preserve"> </w:t>
      </w:r>
      <w:r w:rsidR="002F541F">
        <w:rPr>
          <w:rFonts w:ascii="Calibri" w:hAnsi="Calibri" w:cs="Times New Roman"/>
        </w:rPr>
        <w:t>would be</w:t>
      </w:r>
      <w:r w:rsidR="001951C8" w:rsidRPr="00D5021B">
        <w:rPr>
          <w:rFonts w:ascii="Calibri" w:hAnsi="Calibri" w:cs="Times New Roman"/>
        </w:rPr>
        <w:t xml:space="preserve"> interested in </w:t>
      </w:r>
      <w:r w:rsidR="002F541F">
        <w:rPr>
          <w:rFonts w:ascii="Calibri" w:hAnsi="Calibri" w:cs="Times New Roman"/>
        </w:rPr>
        <w:t>that “Zero”</w:t>
      </w:r>
      <w:r w:rsidR="001951C8" w:rsidRPr="00D5021B">
        <w:rPr>
          <w:rFonts w:ascii="Calibri" w:hAnsi="Calibri" w:cs="Times New Roman"/>
        </w:rPr>
        <w:t xml:space="preserve"> because if it exists, </w:t>
      </w:r>
      <w:r w:rsidR="002F541F">
        <w:rPr>
          <w:rFonts w:ascii="Calibri" w:hAnsi="Calibri" w:cs="Times New Roman"/>
        </w:rPr>
        <w:t xml:space="preserve">then there would be </w:t>
      </w:r>
      <w:r w:rsidR="001951C8" w:rsidRPr="00D5021B">
        <w:rPr>
          <w:rFonts w:ascii="Calibri" w:hAnsi="Calibri" w:cs="Times New Roman"/>
        </w:rPr>
        <w:t xml:space="preserve">no relationship </w:t>
      </w:r>
      <w:r w:rsidR="002F541F">
        <w:rPr>
          <w:rFonts w:ascii="Calibri" w:hAnsi="Calibri" w:cs="Times New Roman"/>
        </w:rPr>
        <w:t>between the GPA and ACT scores.</w:t>
      </w:r>
    </w:p>
    <w:p w14:paraId="3D1887E0" w14:textId="099011DD" w:rsidR="001951C8" w:rsidRPr="00D5021B" w:rsidRDefault="00D22005" w:rsidP="00840F87">
      <w:pPr>
        <w:spacing w:line="360" w:lineRule="auto"/>
        <w:ind w:firstLine="360"/>
        <w:rPr>
          <w:rFonts w:ascii="Calibri" w:hAnsi="Calibri" w:cs="Times New Roman"/>
        </w:rPr>
      </w:pPr>
      <w:r w:rsidRPr="00D22005">
        <w:rPr>
          <w:rFonts w:ascii="Calibri" w:hAnsi="Calibri" w:cs="Times New Roman"/>
          <w:b/>
          <w:bCs/>
        </w:rPr>
        <w:t>b)</w:t>
      </w:r>
      <w:r>
        <w:rPr>
          <w:rFonts w:ascii="Calibri" w:hAnsi="Calibri" w:cs="Times New Roman"/>
        </w:rPr>
        <w:t xml:space="preserve"> </w:t>
      </w:r>
      <w:r w:rsidR="001951C8" w:rsidRPr="00D5021B">
        <w:rPr>
          <w:rFonts w:ascii="Calibri" w:hAnsi="Calibri" w:cs="Times New Roman"/>
        </w:rPr>
        <w:t xml:space="preserve">The T test two alternatives include </w:t>
      </w:r>
      <w:r w:rsidR="002358CB" w:rsidRPr="00D5021B">
        <w:rPr>
          <w:rFonts w:ascii="Calibri" w:hAnsi="Calibri" w:cs="Times New Roman"/>
        </w:rPr>
        <w:t>H</w:t>
      </w:r>
      <w:r w:rsidR="002358CB" w:rsidRPr="00D5021B">
        <w:rPr>
          <w:rFonts w:ascii="Calibri" w:hAnsi="Calibri" w:cs="Times New Roman"/>
          <w:vertAlign w:val="subscript"/>
        </w:rPr>
        <w:t>0</w:t>
      </w:r>
      <w:r w:rsidR="001951C8" w:rsidRPr="00D5021B">
        <w:rPr>
          <w:rFonts w:ascii="Calibri" w:hAnsi="Calibri" w:cs="Times New Roman"/>
        </w:rPr>
        <w:t xml:space="preserve">: β 1 = 0 and H a : β 1 ≠ 0. Using the level of significant of 0.01, the confidence interval would be 0.99. </w:t>
      </w:r>
      <w:r w:rsidR="00E74B3E">
        <w:rPr>
          <w:rFonts w:ascii="Calibri" w:hAnsi="Calibri" w:cs="Times New Roman"/>
        </w:rPr>
        <w:t>A</w:t>
      </w:r>
      <w:r w:rsidR="001951C8" w:rsidRPr="00D5021B">
        <w:rPr>
          <w:rFonts w:ascii="Calibri" w:hAnsi="Calibri" w:cs="Times New Roman"/>
        </w:rPr>
        <w:t>ccording to the decision rule, if |t*| ≤ t(1 – α/2; n-2), conclude H</w:t>
      </w:r>
      <w:r w:rsidR="001951C8" w:rsidRPr="00D5021B">
        <w:rPr>
          <w:rFonts w:ascii="Calibri" w:hAnsi="Calibri" w:cs="Times New Roman"/>
          <w:vertAlign w:val="subscript"/>
        </w:rPr>
        <w:t>0</w:t>
      </w:r>
      <w:r w:rsidR="001951C8" w:rsidRPr="00D5021B">
        <w:rPr>
          <w:rFonts w:ascii="Calibri" w:hAnsi="Calibri" w:cs="Times New Roman"/>
        </w:rPr>
        <w:t xml:space="preserve"> and if |t*| </w:t>
      </w:r>
      <w:r w:rsidR="00840F87" w:rsidRPr="009653AD">
        <w:rPr>
          <w:rFonts w:ascii="Calibri" w:hAnsi="Calibri" w:cs="Times New Roman"/>
        </w:rPr>
        <w:t>&gt;</w:t>
      </w:r>
      <w:r w:rsidR="00840F87" w:rsidRPr="00D5021B">
        <w:rPr>
          <w:rFonts w:ascii="Calibri" w:hAnsi="Calibri" w:cs="Times New Roman"/>
        </w:rPr>
        <w:t xml:space="preserve"> </w:t>
      </w:r>
      <w:r w:rsidR="001951C8" w:rsidRPr="00D5021B">
        <w:rPr>
          <w:rFonts w:ascii="Calibri" w:hAnsi="Calibri" w:cs="Times New Roman"/>
        </w:rPr>
        <w:t>t(1 – α/2; n-2)</w:t>
      </w:r>
      <w:r w:rsidR="002055E7">
        <w:rPr>
          <w:rFonts w:ascii="Calibri" w:hAnsi="Calibri" w:cs="Times New Roman"/>
        </w:rPr>
        <w:t>, conclude</w:t>
      </w:r>
      <w:r w:rsidR="00813FD5">
        <w:rPr>
          <w:rFonts w:ascii="Calibri" w:hAnsi="Calibri" w:cs="Times New Roman"/>
        </w:rPr>
        <w:t xml:space="preserve"> </w:t>
      </w:r>
      <w:r w:rsidR="00813FD5" w:rsidRPr="00D5021B">
        <w:rPr>
          <w:rFonts w:ascii="Calibri" w:hAnsi="Calibri" w:cs="Times New Roman"/>
        </w:rPr>
        <w:t>H a</w:t>
      </w:r>
      <w:r w:rsidR="001951C8" w:rsidRPr="00D5021B">
        <w:rPr>
          <w:rFonts w:ascii="Calibri" w:hAnsi="Calibri" w:cs="Times New Roman"/>
        </w:rPr>
        <w:t xml:space="preserve">. </w:t>
      </w:r>
      <w:r w:rsidR="006329AA">
        <w:rPr>
          <w:rFonts w:ascii="Calibri" w:hAnsi="Calibri" w:cs="Times New Roman"/>
        </w:rPr>
        <w:t>In</w:t>
      </w:r>
      <w:r w:rsidR="001951C8" w:rsidRPr="00D5021B">
        <w:rPr>
          <w:rFonts w:ascii="Calibri" w:hAnsi="Calibri" w:cs="Times New Roman"/>
        </w:rPr>
        <w:t xml:space="preserve"> R studio, the results </w:t>
      </w:r>
      <w:r w:rsidR="00EA278F">
        <w:rPr>
          <w:rFonts w:ascii="Calibri" w:hAnsi="Calibri" w:cs="Times New Roman"/>
        </w:rPr>
        <w:t>using</w:t>
      </w:r>
      <w:r w:rsidR="001951C8" w:rsidRPr="00D5021B">
        <w:rPr>
          <w:rFonts w:ascii="Calibri" w:hAnsi="Calibri" w:cs="Times New Roman"/>
        </w:rPr>
        <w:t xml:space="preserve"> t(.995, 118) = 2.618137. Since 3.039777 </w:t>
      </w:r>
      <w:r w:rsidR="009653AD" w:rsidRPr="009653AD">
        <w:rPr>
          <w:rFonts w:ascii="Calibri" w:hAnsi="Calibri" w:cs="Times New Roman"/>
        </w:rPr>
        <w:t>&gt;</w:t>
      </w:r>
      <w:r w:rsidR="001951C8" w:rsidRPr="00D5021B">
        <w:rPr>
          <w:rFonts w:ascii="Calibri" w:hAnsi="Calibri" w:cs="Times New Roman"/>
        </w:rPr>
        <w:t xml:space="preserve"> 2.618137, we can conc</w:t>
      </w:r>
      <w:r w:rsidR="002358CB">
        <w:rPr>
          <w:rFonts w:ascii="Calibri" w:hAnsi="Calibri" w:cs="Times New Roman"/>
        </w:rPr>
        <w:t xml:space="preserve">lude </w:t>
      </w:r>
      <w:r w:rsidR="00010818" w:rsidRPr="00D5021B">
        <w:rPr>
          <w:rFonts w:ascii="Calibri" w:hAnsi="Calibri" w:cs="Times New Roman"/>
        </w:rPr>
        <w:t>H a</w:t>
      </w:r>
      <w:r w:rsidR="001951C8" w:rsidRPr="00D5021B">
        <w:rPr>
          <w:rFonts w:ascii="Calibri" w:hAnsi="Calibri" w:cs="Times New Roman"/>
        </w:rPr>
        <w:t xml:space="preserve">, which does not </w:t>
      </w:r>
      <w:r w:rsidR="00010818">
        <w:rPr>
          <w:rFonts w:ascii="Calibri" w:hAnsi="Calibri" w:cs="Times New Roman"/>
        </w:rPr>
        <w:t>equal</w:t>
      </w:r>
      <w:r w:rsidR="001951C8" w:rsidRPr="00D5021B">
        <w:rPr>
          <w:rFonts w:ascii="Calibri" w:hAnsi="Calibri" w:cs="Times New Roman"/>
        </w:rPr>
        <w:t xml:space="preserve"> 0. </w:t>
      </w:r>
    </w:p>
    <w:p w14:paraId="266EC1BA" w14:textId="0F59A965" w:rsidR="00B80016" w:rsidRPr="00443D31" w:rsidRDefault="00D22005" w:rsidP="007B0C4D">
      <w:pPr>
        <w:spacing w:line="360" w:lineRule="auto"/>
        <w:ind w:firstLine="360"/>
        <w:rPr>
          <w:rFonts w:ascii="Calibri" w:hAnsi="Calibri" w:cs="Times New Roman"/>
        </w:rPr>
      </w:pPr>
      <w:r>
        <w:rPr>
          <w:rFonts w:ascii="Calibri" w:hAnsi="Calibri" w:cs="Times New Roman"/>
          <w:b/>
          <w:bCs/>
        </w:rPr>
        <w:t xml:space="preserve">c) </w:t>
      </w:r>
      <w:r w:rsidR="00653A0D">
        <w:rPr>
          <w:rFonts w:ascii="Calibri" w:hAnsi="Calibri" w:cs="Times New Roman"/>
        </w:rPr>
        <w:t xml:space="preserve">From </w:t>
      </w:r>
      <w:r w:rsidR="001951C8" w:rsidRPr="00D5021B">
        <w:rPr>
          <w:rFonts w:ascii="Calibri" w:hAnsi="Calibri" w:cs="Times New Roman"/>
        </w:rPr>
        <w:t xml:space="preserve">the summary table, the P value = 0.0029 </w:t>
      </w:r>
      <w:r w:rsidR="00653A0D">
        <w:rPr>
          <w:rFonts w:ascii="Calibri" w:hAnsi="Calibri" w:cs="Times New Roman"/>
        </w:rPr>
        <w:t>which</w:t>
      </w:r>
      <w:r w:rsidR="001951C8" w:rsidRPr="00D5021B">
        <w:rPr>
          <w:rFonts w:ascii="Calibri" w:hAnsi="Calibri" w:cs="Times New Roman"/>
        </w:rPr>
        <w:t xml:space="preserve"> is less than α= 0.01, </w:t>
      </w:r>
      <w:r w:rsidR="00653A0D">
        <w:rPr>
          <w:rFonts w:ascii="Calibri" w:hAnsi="Calibri" w:cs="Times New Roman"/>
        </w:rPr>
        <w:t>supporting</w:t>
      </w:r>
      <w:r w:rsidR="00517E7B">
        <w:rPr>
          <w:rFonts w:ascii="Calibri" w:hAnsi="Calibri" w:cs="Times New Roman"/>
        </w:rPr>
        <w:t xml:space="preserve"> the </w:t>
      </w:r>
      <w:r w:rsidR="007B0C4D" w:rsidRPr="00D5021B">
        <w:rPr>
          <w:rFonts w:ascii="Calibri" w:hAnsi="Calibri" w:cs="Times New Roman"/>
        </w:rPr>
        <w:t>H</w:t>
      </w:r>
      <w:r w:rsidR="007B0C4D" w:rsidRPr="00D5021B">
        <w:rPr>
          <w:rFonts w:ascii="Calibri" w:hAnsi="Calibri" w:cs="Times New Roman"/>
          <w:vertAlign w:val="subscript"/>
        </w:rPr>
        <w:t>0</w:t>
      </w:r>
      <w:r w:rsidR="00517E7B">
        <w:rPr>
          <w:rFonts w:ascii="Calibri" w:hAnsi="Calibri" w:cs="Times New Roman"/>
        </w:rPr>
        <w:t>.</w:t>
      </w:r>
    </w:p>
    <w:p w14:paraId="6865BEC4" w14:textId="77777777" w:rsidR="00A42236" w:rsidRDefault="00A42236" w:rsidP="001951C8">
      <w:pPr>
        <w:rPr>
          <w:rFonts w:ascii="Calibri" w:hAnsi="Calibri" w:cs="Times New Roman"/>
          <w:b/>
        </w:rPr>
      </w:pPr>
    </w:p>
    <w:p w14:paraId="69368619" w14:textId="77777777" w:rsidR="00BB7878" w:rsidRDefault="00BB7878" w:rsidP="001951C8">
      <w:pPr>
        <w:rPr>
          <w:rFonts w:ascii="Calibri" w:hAnsi="Calibri" w:cs="Times New Roman"/>
          <w:b/>
        </w:rPr>
      </w:pPr>
    </w:p>
    <w:p w14:paraId="79928780" w14:textId="0E102831" w:rsidR="001951C8" w:rsidRPr="00443D31" w:rsidRDefault="00443D31" w:rsidP="001951C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2.13</w:t>
      </w:r>
    </w:p>
    <w:p w14:paraId="549F8C4F" w14:textId="0756FFA4" w:rsidR="001951C8" w:rsidRPr="00C05DD3" w:rsidRDefault="00C05DD3" w:rsidP="005D1140">
      <w:pPr>
        <w:spacing w:line="360" w:lineRule="auto"/>
        <w:ind w:firstLine="360"/>
        <w:rPr>
          <w:rFonts w:ascii="Calibri" w:hAnsi="Calibri" w:cs="Times New Roman"/>
        </w:rPr>
      </w:pPr>
      <w:r w:rsidRPr="00C05DD3">
        <w:rPr>
          <w:rFonts w:ascii="Calibri" w:hAnsi="Calibri" w:cs="Times New Roman"/>
          <w:b/>
          <w:bCs/>
        </w:rPr>
        <w:t>a)</w:t>
      </w:r>
      <w:r>
        <w:rPr>
          <w:rFonts w:ascii="Calibri" w:hAnsi="Calibri" w:cs="Times New Roman"/>
        </w:rPr>
        <w:t xml:space="preserve"> </w:t>
      </w:r>
      <w:r w:rsidR="001951C8" w:rsidRPr="00C05DD3">
        <w:rPr>
          <w:rFonts w:ascii="Calibri" w:hAnsi="Calibri" w:cs="Times New Roman"/>
        </w:rPr>
        <w:t>The 95% confidence interval estimate of the mean freshman GPA for students whose</w:t>
      </w:r>
      <w:r w:rsidR="00E9291C" w:rsidRPr="00C05DD3">
        <w:rPr>
          <w:rFonts w:ascii="Calibri" w:hAnsi="Calibri" w:cs="Times New Roman"/>
        </w:rPr>
        <w:t xml:space="preserve"> </w:t>
      </w:r>
      <w:r w:rsidR="001951C8" w:rsidRPr="00C05DD3">
        <w:rPr>
          <w:rFonts w:ascii="Calibri" w:hAnsi="Calibri" w:cs="Times New Roman"/>
        </w:rPr>
        <w:t xml:space="preserve">ACT test score is 28 </w:t>
      </w:r>
      <w:r w:rsidR="00183F1A">
        <w:rPr>
          <w:rFonts w:ascii="Calibri" w:hAnsi="Calibri" w:cs="Times New Roman"/>
        </w:rPr>
        <w:t xml:space="preserve">is </w:t>
      </w:r>
      <w:r w:rsidR="00D42DC1">
        <w:rPr>
          <w:rFonts w:ascii="Calibri" w:hAnsi="Calibri" w:cs="Times New Roman"/>
        </w:rPr>
        <w:t>between</w:t>
      </w:r>
      <w:r w:rsidR="001951C8" w:rsidRPr="00C05DD3">
        <w:rPr>
          <w:rFonts w:ascii="Calibri" w:hAnsi="Calibri" w:cs="Times New Roman"/>
        </w:rPr>
        <w:t xml:space="preserve"> 3.061384 </w:t>
      </w:r>
      <w:r w:rsidR="00D42DC1">
        <w:rPr>
          <w:rFonts w:ascii="Calibri" w:hAnsi="Calibri" w:cs="Times New Roman"/>
        </w:rPr>
        <w:t>and</w:t>
      </w:r>
      <w:r w:rsidR="001951C8" w:rsidRPr="00C05DD3">
        <w:rPr>
          <w:rFonts w:ascii="Calibri" w:hAnsi="Calibri" w:cs="Times New Roman"/>
        </w:rPr>
        <w:t xml:space="preserve"> 3.341033. This means that with 95% confidence</w:t>
      </w:r>
      <w:r w:rsidR="008F203A">
        <w:rPr>
          <w:rFonts w:ascii="Calibri" w:hAnsi="Calibri" w:cs="Times New Roman"/>
        </w:rPr>
        <w:t xml:space="preserve"> level</w:t>
      </w:r>
      <w:r w:rsidR="001951C8" w:rsidRPr="00C05DD3">
        <w:rPr>
          <w:rFonts w:ascii="Calibri" w:hAnsi="Calibri" w:cs="Times New Roman"/>
        </w:rPr>
        <w:t xml:space="preserve">, a </w:t>
      </w:r>
      <w:r w:rsidR="008F203A">
        <w:rPr>
          <w:rFonts w:ascii="Calibri" w:hAnsi="Calibri" w:cs="Times New Roman"/>
        </w:rPr>
        <w:t>student with an ACT score of 28</w:t>
      </w:r>
      <w:r w:rsidR="001951C8" w:rsidRPr="00C05DD3">
        <w:rPr>
          <w:rFonts w:ascii="Calibri" w:hAnsi="Calibri" w:cs="Times New Roman"/>
        </w:rPr>
        <w:t xml:space="preserve"> will achieve a GPA between 3.061 and</w:t>
      </w:r>
      <w:r w:rsidR="00E9291C" w:rsidRPr="00C05DD3">
        <w:rPr>
          <w:rFonts w:ascii="Calibri" w:hAnsi="Calibri" w:cs="Times New Roman"/>
        </w:rPr>
        <w:t xml:space="preserve"> </w:t>
      </w:r>
      <w:r w:rsidR="001951C8" w:rsidRPr="00C05DD3">
        <w:rPr>
          <w:rFonts w:ascii="Calibri" w:hAnsi="Calibri" w:cs="Times New Roman"/>
        </w:rPr>
        <w:t>3.341</w:t>
      </w:r>
      <w:r w:rsidR="008F203A">
        <w:rPr>
          <w:rFonts w:ascii="Calibri" w:hAnsi="Calibri" w:cs="Times New Roman"/>
        </w:rPr>
        <w:t xml:space="preserve"> in his freshman year</w:t>
      </w:r>
      <w:r w:rsidR="001951C8" w:rsidRPr="00C05DD3">
        <w:rPr>
          <w:rFonts w:ascii="Calibri" w:hAnsi="Calibri" w:cs="Times New Roman"/>
        </w:rPr>
        <w:t>. The Ŷ estimate is 3.201209.</w:t>
      </w:r>
    </w:p>
    <w:p w14:paraId="4BC0A87A" w14:textId="05FCB1A3" w:rsidR="001951C8" w:rsidRPr="00C05DD3" w:rsidRDefault="00C05DD3" w:rsidP="008F514E">
      <w:pPr>
        <w:spacing w:line="360" w:lineRule="auto"/>
        <w:ind w:firstLine="360"/>
        <w:rPr>
          <w:rFonts w:ascii="Calibri" w:hAnsi="Calibri" w:cs="Times New Roman"/>
        </w:rPr>
      </w:pPr>
      <w:r>
        <w:rPr>
          <w:rFonts w:ascii="Calibri" w:hAnsi="Calibri" w:cs="Times New Roman"/>
          <w:b/>
          <w:bCs/>
        </w:rPr>
        <w:t xml:space="preserve">b) </w:t>
      </w:r>
      <w:r w:rsidR="001951C8" w:rsidRPr="00C05DD3">
        <w:rPr>
          <w:rFonts w:ascii="Calibri" w:hAnsi="Calibri" w:cs="Times New Roman"/>
        </w:rPr>
        <w:t>The 95</w:t>
      </w:r>
      <w:r w:rsidR="001951C8" w:rsidRPr="00C05DD3">
        <w:rPr>
          <w:rFonts w:ascii="Calibri" w:hAnsi="Calibri" w:cs="Times New Roman"/>
          <w:b/>
        </w:rPr>
        <w:t xml:space="preserve">% </w:t>
      </w:r>
      <w:r w:rsidR="001951C8" w:rsidRPr="00621680">
        <w:rPr>
          <w:rFonts w:ascii="Calibri" w:hAnsi="Calibri" w:cs="Times New Roman"/>
          <w:bCs/>
        </w:rPr>
        <w:t>prediction</w:t>
      </w:r>
      <w:r w:rsidR="001951C8" w:rsidRPr="00C05DD3">
        <w:rPr>
          <w:rFonts w:ascii="Calibri" w:hAnsi="Calibri" w:cs="Times New Roman"/>
        </w:rPr>
        <w:t xml:space="preserve"> interval estimate of Mary’s GPA is between 1.959355 and 4.443063.</w:t>
      </w:r>
      <w:r w:rsidR="00E9291C" w:rsidRPr="00C05DD3">
        <w:rPr>
          <w:rFonts w:ascii="Calibri" w:hAnsi="Calibri" w:cs="Times New Roman"/>
        </w:rPr>
        <w:t xml:space="preserve"> </w:t>
      </w:r>
      <w:r w:rsidR="001951C8" w:rsidRPr="00C05DD3">
        <w:rPr>
          <w:rFonts w:ascii="Calibri" w:hAnsi="Calibri" w:cs="Times New Roman"/>
        </w:rPr>
        <w:t>The fit value remains</w:t>
      </w:r>
      <w:r w:rsidR="00817BDA">
        <w:rPr>
          <w:rFonts w:ascii="Calibri" w:hAnsi="Calibri" w:cs="Times New Roman"/>
        </w:rPr>
        <w:t xml:space="preserve"> at</w:t>
      </w:r>
      <w:r w:rsidR="001951C8" w:rsidRPr="00C05DD3">
        <w:rPr>
          <w:rFonts w:ascii="Calibri" w:hAnsi="Calibri" w:cs="Times New Roman"/>
        </w:rPr>
        <w:t xml:space="preserve"> 3.201209</w:t>
      </w:r>
      <w:r w:rsidR="00817BDA">
        <w:rPr>
          <w:rFonts w:ascii="Calibri" w:hAnsi="Calibri" w:cs="Times New Roman"/>
        </w:rPr>
        <w:t xml:space="preserve"> which is</w:t>
      </w:r>
      <w:r w:rsidR="00817BDA" w:rsidRPr="00817BDA">
        <w:rPr>
          <w:rFonts w:ascii="Calibri" w:hAnsi="Calibri" w:cs="Times New Roman"/>
        </w:rPr>
        <w:t xml:space="preserve"> </w:t>
      </w:r>
      <w:r w:rsidR="00817BDA" w:rsidRPr="00C05DD3">
        <w:rPr>
          <w:rFonts w:ascii="Calibri" w:hAnsi="Calibri" w:cs="Times New Roman"/>
        </w:rPr>
        <w:t>Ŷ</w:t>
      </w:r>
      <w:r w:rsidR="001951C8" w:rsidRPr="00C05DD3">
        <w:rPr>
          <w:rFonts w:ascii="Calibri" w:hAnsi="Calibri" w:cs="Times New Roman"/>
        </w:rPr>
        <w:t>.</w:t>
      </w:r>
    </w:p>
    <w:p w14:paraId="15B61F34" w14:textId="05D43215" w:rsidR="001951C8" w:rsidRPr="00C05DD3" w:rsidRDefault="00C05DD3" w:rsidP="004E3F1F">
      <w:pPr>
        <w:spacing w:line="360" w:lineRule="auto"/>
        <w:ind w:firstLine="360"/>
        <w:rPr>
          <w:rFonts w:ascii="Calibri" w:hAnsi="Calibri" w:cs="Times New Roman"/>
        </w:rPr>
      </w:pPr>
      <w:r>
        <w:rPr>
          <w:rFonts w:ascii="Calibri" w:hAnsi="Calibri" w:cs="Times New Roman"/>
          <w:b/>
          <w:bCs/>
        </w:rPr>
        <w:t xml:space="preserve">c) </w:t>
      </w:r>
      <w:r w:rsidR="001951C8" w:rsidRPr="00C05DD3">
        <w:rPr>
          <w:rFonts w:ascii="Calibri" w:hAnsi="Calibri" w:cs="Times New Roman"/>
        </w:rPr>
        <w:t>Yes, the prediction interval is wider than the confidence interval and it should be</w:t>
      </w:r>
      <w:r w:rsidR="00E9291C" w:rsidRPr="00C05DD3">
        <w:rPr>
          <w:rFonts w:ascii="Calibri" w:hAnsi="Calibri" w:cs="Times New Roman"/>
        </w:rPr>
        <w:t xml:space="preserve"> </w:t>
      </w:r>
      <w:r w:rsidR="004E3F1F">
        <w:rPr>
          <w:rFonts w:ascii="Calibri" w:hAnsi="Calibri" w:cs="Times New Roman"/>
        </w:rPr>
        <w:t>as</w:t>
      </w:r>
      <w:r w:rsidR="001951C8" w:rsidRPr="00C05DD3">
        <w:rPr>
          <w:rFonts w:ascii="Calibri" w:hAnsi="Calibri" w:cs="Times New Roman"/>
        </w:rPr>
        <w:t xml:space="preserve"> the confidence interval is based on the mean response and the prediction interval</w:t>
      </w:r>
      <w:r w:rsidR="00E9291C" w:rsidRPr="00C05DD3">
        <w:rPr>
          <w:rFonts w:ascii="Calibri" w:hAnsi="Calibri" w:cs="Times New Roman"/>
        </w:rPr>
        <w:t xml:space="preserve"> </w:t>
      </w:r>
      <w:r w:rsidR="004E3F1F">
        <w:rPr>
          <w:rFonts w:ascii="Calibri" w:hAnsi="Calibri" w:cs="Times New Roman"/>
        </w:rPr>
        <w:t>is based on a new observation;</w:t>
      </w:r>
      <w:r w:rsidR="001951C8" w:rsidRPr="00C05DD3">
        <w:rPr>
          <w:rFonts w:ascii="Calibri" w:hAnsi="Calibri" w:cs="Times New Roman"/>
        </w:rPr>
        <w:t xml:space="preserve"> </w:t>
      </w:r>
      <w:r w:rsidR="004E3F1F">
        <w:rPr>
          <w:rFonts w:ascii="Calibri" w:hAnsi="Calibri" w:cs="Times New Roman"/>
        </w:rPr>
        <w:t>which is generally because</w:t>
      </w:r>
      <w:r w:rsidR="001951C8" w:rsidRPr="00C05DD3">
        <w:rPr>
          <w:rFonts w:ascii="Calibri" w:hAnsi="Calibri" w:cs="Times New Roman"/>
        </w:rPr>
        <w:t xml:space="preserve"> means are less variable than single observations.</w:t>
      </w:r>
    </w:p>
    <w:p w14:paraId="06D7CBEF" w14:textId="77777777" w:rsidR="001951C8" w:rsidRPr="00443D31" w:rsidRDefault="001951C8" w:rsidP="001951C8">
      <w:pPr>
        <w:rPr>
          <w:rFonts w:ascii="Calibri" w:hAnsi="Calibri"/>
        </w:rPr>
      </w:pPr>
    </w:p>
    <w:p w14:paraId="1FB75296" w14:textId="77777777" w:rsidR="001951C8" w:rsidRPr="00443D31" w:rsidRDefault="001951C8" w:rsidP="001951C8">
      <w:pPr>
        <w:rPr>
          <w:rFonts w:ascii="Calibri" w:hAnsi="Calibri"/>
        </w:rPr>
      </w:pPr>
    </w:p>
    <w:p w14:paraId="56E81843" w14:textId="3D668360" w:rsidR="001951C8" w:rsidRPr="00443D31" w:rsidRDefault="00443D31" w:rsidP="001951C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2.23</w:t>
      </w:r>
    </w:p>
    <w:p w14:paraId="20F79F07" w14:textId="7381D969" w:rsidR="001951C8" w:rsidRPr="00443D31" w:rsidRDefault="00BB7878" w:rsidP="00ED1B3F">
      <w:pPr>
        <w:spacing w:line="360" w:lineRule="auto"/>
        <w:ind w:firstLine="720"/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 xml:space="preserve">a) </w:t>
      </w:r>
      <w:r w:rsidR="001951C8" w:rsidRPr="00443D31">
        <w:rPr>
          <w:rFonts w:ascii="Calibri" w:hAnsi="Calibri" w:cs="Times New Roman"/>
        </w:rPr>
        <w:t xml:space="preserve">It is </w:t>
      </w:r>
      <w:r w:rsidR="00ED1B3F">
        <w:rPr>
          <w:rFonts w:ascii="Calibri" w:hAnsi="Calibri" w:cs="Times New Roman"/>
        </w:rPr>
        <w:t>done</w:t>
      </w:r>
      <w:r w:rsidR="003262C2">
        <w:rPr>
          <w:rFonts w:ascii="Calibri" w:hAnsi="Calibri" w:cs="Times New Roman"/>
        </w:rPr>
        <w:t xml:space="preserve"> above.</w:t>
      </w:r>
    </w:p>
    <w:p w14:paraId="569C9D78" w14:textId="4EE1E893" w:rsidR="001951C8" w:rsidRPr="00443D31" w:rsidRDefault="004C7CC5" w:rsidP="002664F3">
      <w:pPr>
        <w:spacing w:before="240" w:line="360" w:lineRule="auto"/>
        <w:ind w:firstLine="720"/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 xml:space="preserve">b) </w:t>
      </w:r>
      <w:r w:rsidR="001951C8" w:rsidRPr="00443D31">
        <w:rPr>
          <w:rFonts w:ascii="Cambria Math" w:eastAsia="Cambria Math" w:hAnsi="Cambria Math" w:cs="Cambria Math"/>
        </w:rPr>
        <w:t>𝜎</w:t>
      </w:r>
      <w:r w:rsidR="001951C8" w:rsidRPr="00443D31">
        <w:rPr>
          <w:rFonts w:ascii="Calibri" w:hAnsi="Calibri" w:cs="Times New Roman"/>
        </w:rPr>
        <w:t xml:space="preserve">2 + </w:t>
      </w:r>
      <w:r w:rsidR="001951C8" w:rsidRPr="00443D31">
        <w:rPr>
          <w:rFonts w:ascii="Cambria Math" w:eastAsia="Cambria Math" w:hAnsi="Cambria Math" w:cs="Cambria Math"/>
        </w:rPr>
        <w:t>𝛽</w:t>
      </w:r>
      <w:r w:rsidR="001951C8" w:rsidRPr="00443D31">
        <w:rPr>
          <w:rFonts w:ascii="Calibri" w:hAnsi="Calibri" w:cs="Times New Roman"/>
        </w:rPr>
        <w:t>12 ∑(</w:t>
      </w:r>
      <w:r w:rsidR="001951C8" w:rsidRPr="00443D31">
        <w:rPr>
          <w:rFonts w:ascii="Cambria Math" w:eastAsia="Cambria Math" w:hAnsi="Cambria Math" w:cs="Cambria Math"/>
        </w:rPr>
        <w:t>𝑋</w:t>
      </w:r>
      <w:r w:rsidR="001951C8" w:rsidRPr="00443D31">
        <w:rPr>
          <w:rFonts w:ascii="Calibri" w:hAnsi="Calibri" w:cs="Times New Roman"/>
        </w:rPr>
        <w:t xml:space="preserve">i − </w:t>
      </w:r>
      <w:r w:rsidR="001951C8" w:rsidRPr="00443D31">
        <w:rPr>
          <w:rFonts w:ascii="Cambria Math" w:eastAsia="Cambria Math" w:hAnsi="Cambria Math" w:cs="Cambria Math"/>
        </w:rPr>
        <w:t>𝑋</w:t>
      </w:r>
      <w:r w:rsidR="001951C8" w:rsidRPr="00443D31">
        <w:rPr>
          <w:rFonts w:ascii="Calibri" w:hAnsi="Calibri" w:cs="Times New Roman"/>
        </w:rPr>
        <w:t>̅)</w:t>
      </w:r>
      <w:r w:rsidR="00D63800">
        <w:rPr>
          <w:rFonts w:ascii="Calibri" w:hAnsi="Calibri" w:cs="Times New Roman"/>
        </w:rPr>
        <w:t>2  is estimated by MSR which is</w:t>
      </w:r>
      <w:r w:rsidR="002664F3">
        <w:rPr>
          <w:rFonts w:ascii="Calibri" w:hAnsi="Calibri" w:cs="Times New Roman"/>
        </w:rPr>
        <w:t xml:space="preserve"> equal to</w:t>
      </w:r>
      <w:r w:rsidR="00B876A9">
        <w:rPr>
          <w:rFonts w:ascii="Calibri" w:hAnsi="Calibri" w:cs="Times New Roman"/>
        </w:rPr>
        <w:t xml:space="preserve"> </w:t>
      </w:r>
      <w:r w:rsidR="001951C8" w:rsidRPr="00443D31">
        <w:rPr>
          <w:rFonts w:ascii="Calibri" w:hAnsi="Calibri" w:cs="Times New Roman"/>
        </w:rPr>
        <w:t xml:space="preserve">3.5878 , and </w:t>
      </w:r>
      <w:r w:rsidR="001951C8" w:rsidRPr="00443D31">
        <w:rPr>
          <w:rFonts w:ascii="Cambria Math" w:eastAsia="Cambria Math" w:hAnsi="Cambria Math" w:cs="Cambria Math"/>
        </w:rPr>
        <w:t>𝜎</w:t>
      </w:r>
      <w:r w:rsidR="001951C8" w:rsidRPr="00443D31">
        <w:rPr>
          <w:rFonts w:ascii="Calibri" w:hAnsi="Calibri" w:cs="Times New Roman"/>
        </w:rPr>
        <w:t xml:space="preserve">2  is estimated by MSE, which is </w:t>
      </w:r>
      <w:r w:rsidR="002664F3">
        <w:rPr>
          <w:rFonts w:ascii="Calibri" w:hAnsi="Calibri" w:cs="Times New Roman"/>
        </w:rPr>
        <w:t xml:space="preserve">equal to </w:t>
      </w:r>
      <w:r w:rsidR="001951C8" w:rsidRPr="00443D31">
        <w:rPr>
          <w:rFonts w:ascii="Calibri" w:hAnsi="Calibri" w:cs="Times New Roman"/>
        </w:rPr>
        <w:t xml:space="preserve">0.3883. </w:t>
      </w:r>
      <w:r w:rsidR="002664F3">
        <w:rPr>
          <w:rFonts w:ascii="Calibri" w:hAnsi="Calibri" w:cs="Times New Roman"/>
        </w:rPr>
        <w:t xml:space="preserve">When </w:t>
      </w:r>
      <w:r w:rsidR="002664F3" w:rsidRPr="00443D31">
        <w:rPr>
          <w:rFonts w:ascii="Cambria Math" w:eastAsia="Cambria Math" w:hAnsi="Cambria Math" w:cs="Cambria Math"/>
        </w:rPr>
        <w:t>𝛽</w:t>
      </w:r>
      <w:r w:rsidR="002664F3" w:rsidRPr="00443D31">
        <w:rPr>
          <w:rFonts w:ascii="Calibri" w:hAnsi="Calibri" w:cs="Times New Roman"/>
        </w:rPr>
        <w:t>1 = 0</w:t>
      </w:r>
      <w:r w:rsidR="002664F3">
        <w:rPr>
          <w:rFonts w:ascii="Calibri" w:hAnsi="Calibri" w:cs="Times New Roman"/>
        </w:rPr>
        <w:t>, both the</w:t>
      </w:r>
      <w:r w:rsidR="001951C8" w:rsidRPr="00443D31">
        <w:rPr>
          <w:rFonts w:ascii="Calibri" w:hAnsi="Calibri" w:cs="Times New Roman"/>
        </w:rPr>
        <w:t xml:space="preserve"> </w:t>
      </w:r>
      <w:r w:rsidR="002664F3">
        <w:rPr>
          <w:rFonts w:ascii="Calibri" w:hAnsi="Calibri" w:cs="Times New Roman"/>
        </w:rPr>
        <w:t>MSE</w:t>
      </w:r>
      <w:r w:rsidR="001951C8" w:rsidRPr="00443D31">
        <w:rPr>
          <w:rFonts w:ascii="Calibri" w:hAnsi="Calibri" w:cs="Times New Roman"/>
        </w:rPr>
        <w:t xml:space="preserve"> and </w:t>
      </w:r>
      <w:r w:rsidR="002664F3">
        <w:rPr>
          <w:rFonts w:ascii="Calibri" w:hAnsi="Calibri" w:cs="Times New Roman"/>
        </w:rPr>
        <w:t>MSR</w:t>
      </w:r>
      <w:r w:rsidR="001951C8" w:rsidRPr="00443D31">
        <w:rPr>
          <w:rFonts w:ascii="Calibri" w:hAnsi="Calibri" w:cs="Times New Roman"/>
        </w:rPr>
        <w:t xml:space="preserve"> estimate the same quantity</w:t>
      </w:r>
      <w:r w:rsidR="00EF58B1">
        <w:rPr>
          <w:rFonts w:ascii="Calibri" w:hAnsi="Calibri" w:cs="Times New Roman"/>
        </w:rPr>
        <w:t>.</w:t>
      </w:r>
    </w:p>
    <w:p w14:paraId="5151DAD6" w14:textId="4D7E271E" w:rsidR="001951C8" w:rsidRPr="00443D31" w:rsidRDefault="004C7CC5" w:rsidP="00CA28C9">
      <w:pPr>
        <w:spacing w:line="360" w:lineRule="auto"/>
        <w:ind w:firstLine="720"/>
        <w:rPr>
          <w:rFonts w:ascii="Calibri" w:hAnsi="Calibri" w:cs="Times New Roman"/>
        </w:rPr>
      </w:pPr>
      <w:r w:rsidRPr="004C7CC5">
        <w:rPr>
          <w:rFonts w:ascii="Calibri" w:hAnsi="Calibri" w:cs="Times New Roman"/>
          <w:b/>
          <w:bCs/>
        </w:rPr>
        <w:t xml:space="preserve">c) </w:t>
      </w:r>
      <w:r w:rsidR="001951C8" w:rsidRPr="00443D31">
        <w:rPr>
          <w:rFonts w:ascii="Calibri" w:hAnsi="Calibri" w:cs="Times New Roman"/>
        </w:rPr>
        <w:t>According to the ANOVA table, the F value is</w:t>
      </w:r>
      <w:r w:rsidR="0040660F">
        <w:rPr>
          <w:rFonts w:ascii="Calibri" w:hAnsi="Calibri" w:cs="Times New Roman"/>
        </w:rPr>
        <w:t xml:space="preserve"> equal to</w:t>
      </w:r>
      <w:r w:rsidR="001951C8" w:rsidRPr="00443D31">
        <w:rPr>
          <w:rFonts w:ascii="Calibri" w:hAnsi="Calibri" w:cs="Times New Roman"/>
        </w:rPr>
        <w:t xml:space="preserve"> 9.2402 and has two alternatives: H0: β1 = 0</w:t>
      </w:r>
      <w:r w:rsidR="00CA28C9">
        <w:rPr>
          <w:rFonts w:ascii="Calibri" w:hAnsi="Calibri" w:cs="Times New Roman"/>
        </w:rPr>
        <w:t xml:space="preserve"> and Ha: β1 ≠ 0. Decision rule is</w:t>
      </w:r>
      <w:r w:rsidR="0040660F">
        <w:rPr>
          <w:rFonts w:ascii="Calibri" w:hAnsi="Calibri" w:cs="Times New Roman"/>
        </w:rPr>
        <w:t>:</w:t>
      </w:r>
    </w:p>
    <w:p w14:paraId="4C452034" w14:textId="251D776D" w:rsidR="001951C8" w:rsidRPr="00443D31" w:rsidRDefault="00CA28C9" w:rsidP="00616148">
      <w:pPr>
        <w:spacing w:line="276" w:lineRule="auto"/>
        <w:ind w:left="1440" w:firstLine="720"/>
        <w:rPr>
          <w:rFonts w:ascii="Calibri" w:hAnsi="Calibri" w:cs="Times New Roman"/>
        </w:rPr>
      </w:pPr>
      <w:r>
        <w:rPr>
          <w:rFonts w:ascii="Calibri" w:hAnsi="Calibri" w:cs="Times New Roman"/>
          <w:b/>
          <w:bCs/>
        </w:rPr>
        <w:t>-</w:t>
      </w:r>
      <w:r w:rsidR="00C855B3">
        <w:rPr>
          <w:rFonts w:ascii="Calibri" w:hAnsi="Calibri" w:cs="Times New Roman"/>
        </w:rPr>
        <w:t xml:space="preserve"> </w:t>
      </w:r>
      <w:r w:rsidR="001951C8" w:rsidRPr="00443D31">
        <w:rPr>
          <w:rFonts w:ascii="Calibri" w:hAnsi="Calibri" w:cs="Times New Roman"/>
        </w:rPr>
        <w:t>If F* ≤ F(1 – α; dfR – dfF , dfF), conclude H0 , and if   F* &gt; F(1 – α; dfR – dfF , dfF), conclude Ha .</w:t>
      </w:r>
    </w:p>
    <w:p w14:paraId="12F14A47" w14:textId="2E3B2FBD" w:rsidR="001951C8" w:rsidRPr="00443D31" w:rsidRDefault="00D4779D" w:rsidP="00D4779D">
      <w:pPr>
        <w:spacing w:line="276" w:lineRule="auto"/>
        <w:ind w:firstLine="720"/>
        <w:rPr>
          <w:rFonts w:ascii="Calibri" w:hAnsi="Calibri" w:cs="Times New Roman"/>
        </w:rPr>
      </w:pPr>
      <w:r>
        <w:rPr>
          <w:rFonts w:ascii="Calibri" w:hAnsi="Calibri" w:cs="Times New Roman"/>
        </w:rPr>
        <w:t>In</w:t>
      </w:r>
      <w:r w:rsidRPr="00D5021B">
        <w:rPr>
          <w:rFonts w:ascii="Calibri" w:hAnsi="Calibri" w:cs="Times New Roman"/>
        </w:rPr>
        <w:t xml:space="preserve"> R studio, the results </w:t>
      </w:r>
      <w:r>
        <w:rPr>
          <w:rFonts w:ascii="Calibri" w:hAnsi="Calibri" w:cs="Times New Roman"/>
        </w:rPr>
        <w:t>using</w:t>
      </w:r>
      <w:r w:rsidR="001951C8" w:rsidRPr="00443D31">
        <w:rPr>
          <w:rFonts w:ascii="Calibri" w:hAnsi="Calibri" w:cs="Times New Roman"/>
        </w:rPr>
        <w:t xml:space="preserve"> F(1 – α; dfR – dfF , dfF), = qf(0.99,  1, 118) = 6.854641. </w:t>
      </w:r>
      <w:r>
        <w:rPr>
          <w:rFonts w:ascii="Calibri" w:hAnsi="Calibri" w:cs="Times New Roman"/>
        </w:rPr>
        <w:t>And s</w:t>
      </w:r>
      <w:r w:rsidR="001951C8" w:rsidRPr="00443D31">
        <w:rPr>
          <w:rFonts w:ascii="Calibri" w:hAnsi="Calibri" w:cs="Times New Roman"/>
        </w:rPr>
        <w:t xml:space="preserve">ince </w:t>
      </w:r>
      <w:r w:rsidR="0095572F">
        <w:rPr>
          <w:rFonts w:ascii="Calibri" w:hAnsi="Calibri" w:cs="Times New Roman"/>
        </w:rPr>
        <w:t>F (9.24) &gt; 6.8, we conclude H0.</w:t>
      </w:r>
    </w:p>
    <w:p w14:paraId="4DBB4209" w14:textId="5F785D79" w:rsidR="001951C8" w:rsidRPr="00443D31" w:rsidRDefault="00D85FD5" w:rsidP="00314480">
      <w:pPr>
        <w:spacing w:line="360" w:lineRule="auto"/>
        <w:ind w:firstLine="720"/>
        <w:rPr>
          <w:rFonts w:ascii="Calibri" w:hAnsi="Calibri" w:cs="Times New Roman"/>
        </w:rPr>
      </w:pPr>
      <w:r w:rsidRPr="00D85FD5">
        <w:rPr>
          <w:rFonts w:ascii="Calibri" w:hAnsi="Calibri" w:cs="Times New Roman"/>
          <w:b/>
          <w:bCs/>
        </w:rPr>
        <w:t>d)</w:t>
      </w:r>
      <w:r>
        <w:rPr>
          <w:rFonts w:ascii="Calibri" w:hAnsi="Calibri" w:cs="Times New Roman"/>
        </w:rPr>
        <w:t xml:space="preserve"> </w:t>
      </w:r>
      <w:r w:rsidR="001951C8" w:rsidRPr="00443D31">
        <w:rPr>
          <w:rFonts w:ascii="Calibri" w:hAnsi="Calibri" w:cs="Times New Roman"/>
        </w:rPr>
        <w:t xml:space="preserve">SSR = 3.588 is considered </w:t>
      </w:r>
      <w:r w:rsidR="00567199">
        <w:rPr>
          <w:rFonts w:ascii="Calibri" w:hAnsi="Calibri" w:cs="Times New Roman"/>
        </w:rPr>
        <w:t xml:space="preserve">to be </w:t>
      </w:r>
      <w:r w:rsidR="001951C8" w:rsidRPr="00443D31">
        <w:rPr>
          <w:rFonts w:ascii="Calibri" w:hAnsi="Calibri" w:cs="Times New Roman"/>
        </w:rPr>
        <w:t>the absolute magnitude of the reduction in the variation of Y when C is introduced into the regression model. The relativ</w:t>
      </w:r>
      <w:r w:rsidR="00567199">
        <w:rPr>
          <w:rFonts w:ascii="Calibri" w:hAnsi="Calibri" w:cs="Times New Roman"/>
        </w:rPr>
        <w:t>e reduction is 0.0726</w:t>
      </w:r>
      <w:r w:rsidR="00A629F5">
        <w:rPr>
          <w:rFonts w:ascii="Calibri" w:hAnsi="Calibri" w:cs="Times New Roman"/>
        </w:rPr>
        <w:t>,</w:t>
      </w:r>
      <w:r w:rsidR="00567199">
        <w:rPr>
          <w:rFonts w:ascii="Calibri" w:hAnsi="Calibri" w:cs="Times New Roman"/>
        </w:rPr>
        <w:t xml:space="preserve"> found by calculating 3.588/49.406</w:t>
      </w:r>
      <w:r w:rsidR="007606C5">
        <w:rPr>
          <w:rFonts w:ascii="Calibri" w:hAnsi="Calibri" w:cs="Times New Roman"/>
        </w:rPr>
        <w:t xml:space="preserve"> = </w:t>
      </w:r>
      <w:r w:rsidR="007606C5" w:rsidRPr="007606C5">
        <w:rPr>
          <w:rFonts w:ascii="Calibri" w:hAnsi="Calibri" w:cs="Times New Roman"/>
        </w:rPr>
        <w:t>0.0726227584</w:t>
      </w:r>
      <w:r w:rsidR="00567199">
        <w:rPr>
          <w:rFonts w:ascii="Calibri" w:hAnsi="Calibri" w:cs="Times New Roman"/>
        </w:rPr>
        <w:t>.</w:t>
      </w:r>
    </w:p>
    <w:p w14:paraId="51454005" w14:textId="2FB3923A" w:rsidR="00B24DC3" w:rsidRPr="00443D31" w:rsidRDefault="00A82592" w:rsidP="00A629F5">
      <w:pPr>
        <w:spacing w:line="360" w:lineRule="auto"/>
        <w:ind w:firstLine="720"/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 xml:space="preserve">e) </w:t>
      </w:r>
      <w:r w:rsidR="001951C8" w:rsidRPr="00443D31">
        <w:rPr>
          <w:rFonts w:ascii="Calibri" w:hAnsi="Calibri" w:cs="Times New Roman"/>
        </w:rPr>
        <w:t>r = 0.2694 which is the square root of R2 found in the previous question. The sign is positive</w:t>
      </w:r>
      <w:r w:rsidR="00A629F5">
        <w:rPr>
          <w:rFonts w:ascii="Calibri" w:hAnsi="Calibri" w:cs="Times New Roman"/>
        </w:rPr>
        <w:t xml:space="preserve"> the slope is positive and it is single regression.</w:t>
      </w:r>
    </w:p>
    <w:p w14:paraId="71EEFAAC" w14:textId="77777777" w:rsidR="00B24DC3" w:rsidRDefault="00B24D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41E4D6" w14:textId="5EAEC3DB" w:rsidR="00451E30" w:rsidRDefault="00451E30" w:rsidP="00451E30">
      <w:pPr>
        <w:pStyle w:val="Title"/>
      </w:pPr>
      <w:r>
        <w:t xml:space="preserve">Chapter 2 - Problems 2.5 and 2.14 – </w:t>
      </w:r>
      <w:r w:rsidRPr="00451E30">
        <w:t>Copier</w:t>
      </w:r>
      <w:r>
        <w:t xml:space="preserve"> Data</w:t>
      </w:r>
    </w:p>
    <w:p w14:paraId="10F49A58" w14:textId="77777777" w:rsidR="00451E30" w:rsidRPr="00AA6C7D" w:rsidRDefault="00451E30" w:rsidP="00451E30">
      <w:pPr>
        <w:pStyle w:val="BodyText"/>
        <w:rPr>
          <w:b/>
          <w:bCs/>
        </w:rPr>
      </w:pPr>
      <w:r w:rsidRPr="00AA6C7D">
        <w:rPr>
          <w:b/>
          <w:bCs/>
        </w:rPr>
        <w:t>Includes answers to:</w:t>
      </w:r>
    </w:p>
    <w:p w14:paraId="35287A0D" w14:textId="183129F8" w:rsidR="00451E30" w:rsidRDefault="00451E30" w:rsidP="00451E30">
      <w:pPr>
        <w:pStyle w:val="BodyText"/>
        <w:numPr>
          <w:ilvl w:val="0"/>
          <w:numId w:val="4"/>
        </w:numPr>
      </w:pPr>
      <w:r>
        <w:t>2.5 a, d, and e</w:t>
      </w:r>
    </w:p>
    <w:p w14:paraId="70CB9C92" w14:textId="1128C588" w:rsidR="00451E30" w:rsidRDefault="00C17B28" w:rsidP="00451E30">
      <w:pPr>
        <w:pStyle w:val="BodyText"/>
        <w:numPr>
          <w:ilvl w:val="0"/>
          <w:numId w:val="4"/>
        </w:numPr>
      </w:pPr>
      <w:r>
        <w:t>2.14 a and b</w:t>
      </w:r>
    </w:p>
    <w:p w14:paraId="17CF7ED8" w14:textId="77777777" w:rsidR="00451E30" w:rsidRDefault="00451E30" w:rsidP="00451E30">
      <w:pPr>
        <w:pStyle w:val="BodyText"/>
      </w:pPr>
    </w:p>
    <w:p w14:paraId="642EAC53" w14:textId="77777777" w:rsidR="00C17B28" w:rsidRPr="00451E30" w:rsidRDefault="00C17B28" w:rsidP="00451E30">
      <w:pPr>
        <w:pStyle w:val="BodyText"/>
      </w:pPr>
    </w:p>
    <w:p w14:paraId="4C428D9B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Call: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lm(formula = ServiceMinutes ~ NumCopiers)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Coefficients: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 xml:space="preserve">## (Intercept)   NumCopiers 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    -0.5802      15.0352</w:t>
      </w:r>
    </w:p>
    <w:p w14:paraId="303F5611" w14:textId="0F13151D" w:rsidR="00C17B28" w:rsidRDefault="00B24DC3" w:rsidP="00B24DC3">
      <w:pPr>
        <w:pStyle w:val="FirstParagraph"/>
      </w:pPr>
      <w:r>
        <w:rPr>
          <w:noProof/>
        </w:rPr>
        <w:drawing>
          <wp:inline distT="0" distB="0" distL="0" distR="0" wp14:anchorId="65E1D40F" wp14:editId="239134A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2PR05-14_Copier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DF028" w14:textId="2F9AE70D" w:rsidR="00B24DC3" w:rsidRDefault="00C17B28" w:rsidP="00C17B28">
      <w:pPr>
        <w:spacing w:after="0"/>
      </w:pPr>
      <w:r>
        <w:br w:type="page"/>
      </w:r>
    </w:p>
    <w:p w14:paraId="08D58D17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CONFIDENCE LIMITS FOR INTERCEPT AND SLOPE:</w:t>
      </w:r>
    </w:p>
    <w:p w14:paraId="039266B4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>##                  5 %      95 %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(Intercept) -5.29378  4.133467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NumCopiers  14.22314 15.847352</w:t>
      </w:r>
    </w:p>
    <w:p w14:paraId="227AB579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>## [1] 1.681071</w:t>
      </w:r>
    </w:p>
    <w:p w14:paraId="5890B1A1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>## [1] 0.01891548</w:t>
      </w:r>
    </w:p>
    <w:p w14:paraId="41FB630D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HYPOTHESIS TESTS FOR INTERCEPT AND SLOPE:</w:t>
      </w:r>
    </w:p>
    <w:p w14:paraId="6413C356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>##               Estimate Std. Error    t value     Pr(&gt;|t|)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(Intercept) -0.5801567  2.8039411 -0.2069076 8.370587e-01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NumCopiers  15.0352480  0.4830872 31.1232581 4.009032e-31</w:t>
      </w:r>
    </w:p>
    <w:p w14:paraId="65399D5F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CONFIDENCE INTERVAL FOR A MEAN RESPONSE at NumCopiers = 6:</w:t>
      </w:r>
    </w:p>
    <w:p w14:paraId="6E572B43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>##        fit      lwr     upr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1 89.63133 87.28387 91.9788</w:t>
      </w:r>
    </w:p>
    <w:p w14:paraId="21239CCE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PREDICTION INTERVAL FOR AN INDIVIDUAL RESPONSE at NumCopiers = 6:</w:t>
      </w:r>
    </w:p>
    <w:p w14:paraId="6E43613A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>##        fit      lwr      upr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1 89.63133 74.46433 104.7983</w:t>
      </w:r>
    </w:p>
    <w:p w14:paraId="29F5D878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PREDICTION INTERVAL FOR AN EXPECTED RESPONSE, PER COPIER:</w:t>
      </w:r>
    </w:p>
    <w:p w14:paraId="577E4ABC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>##        fit      lwr     upr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1 14.93856 14.54731 15.3298</w:t>
      </w:r>
    </w:p>
    <w:p w14:paraId="2305F1A7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WORKING-HOTELLING CONFIDENCE BAND (LIMITS) at NumCopiers = 6</w:t>
      </w:r>
    </w:p>
    <w:p w14:paraId="361467F7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>##        fit    lower    upper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1 89.63133 86.55263 92.71003</w:t>
      </w:r>
    </w:p>
    <w:p w14:paraId="47E52F78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ANOVA TABLE:</w:t>
      </w:r>
    </w:p>
    <w:p w14:paraId="3E5AE609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>## Analysis of Variance Table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Response: ServiceMinutes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 xml:space="preserve">##            Df Sum Sq Mean Sq F value    Pr(&gt;F)   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NumCopiers  1  76960   76960  968.66 &lt; 2.2e-16 ***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 xml:space="preserve">## Residuals  43   3416      79                     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---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Signif. codes:  0 '***' 0.001 '**' 0.01 '*' 0.05 '.' 0.1 ' ' 1</w:t>
      </w:r>
    </w:p>
    <w:p w14:paraId="4037C023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>##             DF  Sum Sq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Corr. Total 44 80376.8</w:t>
      </w:r>
    </w:p>
    <w:p w14:paraId="35D2C287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R SQUARED:</w:t>
      </w:r>
    </w:p>
    <w:p w14:paraId="717D7747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>## [1] 0.9574955</w:t>
      </w:r>
    </w:p>
    <w:p w14:paraId="7555CE82" w14:textId="77777777" w:rsidR="00B24DC3" w:rsidRPr="00F4481C" w:rsidRDefault="00B24DC3" w:rsidP="00B24DC3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CORRELATION COEFFICIENT:</w:t>
      </w:r>
    </w:p>
    <w:p w14:paraId="72A3C616" w14:textId="331548BE" w:rsidR="00B24DC3" w:rsidRPr="00F45032" w:rsidRDefault="00B24DC3" w:rsidP="00F45032">
      <w:pPr>
        <w:pStyle w:val="SourceCode"/>
        <w:rPr>
          <w:rFonts w:ascii="Calibri" w:hAnsi="Calibri" w:cs="Times New Roman"/>
          <w:b/>
          <w:sz w:val="28"/>
          <w:szCs w:val="28"/>
        </w:rPr>
      </w:pPr>
      <w:r w:rsidRPr="00F4481C">
        <w:rPr>
          <w:rStyle w:val="VerbatimChar"/>
          <w:sz w:val="22"/>
          <w:szCs w:val="22"/>
        </w:rPr>
        <w:t>## [1] 0.978517</w:t>
      </w:r>
      <w:r>
        <w:rPr>
          <w:rStyle w:val="VerbatimChar"/>
        </w:rPr>
        <w:br w:type="page"/>
      </w:r>
      <w:r w:rsidR="00F45032" w:rsidRPr="00F45032">
        <w:rPr>
          <w:rFonts w:ascii="Calibri" w:hAnsi="Calibri" w:cs="Times New Roman"/>
          <w:b/>
          <w:sz w:val="28"/>
          <w:szCs w:val="28"/>
        </w:rPr>
        <w:t>Answers Explained:</w:t>
      </w:r>
    </w:p>
    <w:p w14:paraId="0FF32BD0" w14:textId="42470B12" w:rsidR="00B24DC3" w:rsidRPr="00D86AA1" w:rsidRDefault="00C804F3" w:rsidP="00B24DC3">
      <w:pPr>
        <w:rPr>
          <w:b/>
        </w:rPr>
      </w:pPr>
      <w:r>
        <w:rPr>
          <w:b/>
        </w:rPr>
        <w:t>2.5</w:t>
      </w:r>
    </w:p>
    <w:p w14:paraId="7EE47ABD" w14:textId="0CEC5EE2" w:rsidR="00B24DC3" w:rsidRPr="00D86AA1" w:rsidRDefault="00B24DC3" w:rsidP="00333A16">
      <w:pPr>
        <w:spacing w:line="360" w:lineRule="auto"/>
      </w:pPr>
      <w:r w:rsidRPr="00D86AA1">
        <w:t xml:space="preserve"> </w:t>
      </w:r>
      <w:r w:rsidR="00DA5019">
        <w:tab/>
      </w:r>
      <w:r w:rsidRPr="00D86AA1">
        <w:rPr>
          <w:b/>
        </w:rPr>
        <w:t>a)</w:t>
      </w:r>
      <w:r w:rsidRPr="00D86AA1">
        <w:t xml:space="preserve"> t(.95;43). The 0.95 is a result of </w:t>
      </w:r>
      <w:r w:rsidRPr="00D86AA1">
        <w:rPr>
          <w:rFonts w:cstheme="minorHAnsi"/>
        </w:rPr>
        <w:t>α</w:t>
      </w:r>
      <w:r w:rsidRPr="00D86AA1">
        <w:t xml:space="preserve"> = 0.10 and </w:t>
      </w:r>
      <w:r w:rsidRPr="00D86AA1">
        <w:rPr>
          <w:rFonts w:cstheme="minorHAnsi"/>
        </w:rPr>
        <w:t>α</w:t>
      </w:r>
      <w:r w:rsidRPr="00D86AA1">
        <w:t xml:space="preserve">/2 = 0.05, so for the t test, 1- </w:t>
      </w:r>
      <w:r w:rsidRPr="00D86AA1">
        <w:rPr>
          <w:rFonts w:cstheme="minorHAnsi"/>
        </w:rPr>
        <w:t>α</w:t>
      </w:r>
      <w:r w:rsidRPr="00D86AA1">
        <w:t xml:space="preserve">/2 = 0.95. </w:t>
      </w:r>
      <w:r w:rsidR="001E6A62">
        <w:t>T</w:t>
      </w:r>
      <w:r w:rsidRPr="00D86AA1">
        <w:t>he 43 is a result of subtracting the n= 45-2.</w:t>
      </w:r>
      <w:r w:rsidR="00306F4C">
        <w:t xml:space="preserve"> This put together qt(.95, 43) which is equal to</w:t>
      </w:r>
      <w:r w:rsidRPr="00D86AA1">
        <w:t xml:space="preserve"> 1.681071. </w:t>
      </w:r>
      <w:r w:rsidR="00333A16">
        <w:t>T</w:t>
      </w:r>
      <w:r w:rsidRPr="00D86AA1">
        <w:t>he standard error fo</w:t>
      </w:r>
      <w:r w:rsidR="00333A16">
        <w:t>r the number of copiers = 0.483 and</w:t>
      </w:r>
      <w:r w:rsidRPr="00D86AA1">
        <w:t xml:space="preserve"> with this value, we can compute the confidence interval 15.0352 ± 1.6811(.4831), then</w:t>
      </w:r>
      <w:r w:rsidR="00AD7C29">
        <w:t xml:space="preserve"> we can say</w:t>
      </w:r>
      <w:r w:rsidRPr="00D86AA1">
        <w:t xml:space="preserve"> 14.2231 = β</w:t>
      </w:r>
      <w:r w:rsidRPr="00D86AA1">
        <w:rPr>
          <w:vertAlign w:val="subscript"/>
        </w:rPr>
        <w:t xml:space="preserve">1  </w:t>
      </w:r>
      <w:r w:rsidRPr="00D86AA1">
        <w:t>= 15.8473</w:t>
      </w:r>
      <w:r w:rsidR="001E22FB">
        <w:t>.</w:t>
      </w:r>
    </w:p>
    <w:p w14:paraId="1E459CFF" w14:textId="366B05B7" w:rsidR="00B24DC3" w:rsidRPr="00D86AA1" w:rsidRDefault="00B24DC3" w:rsidP="009336F0">
      <w:pPr>
        <w:spacing w:line="360" w:lineRule="auto"/>
        <w:ind w:firstLine="720"/>
      </w:pPr>
      <w:r w:rsidRPr="00D86AA1">
        <w:rPr>
          <w:b/>
        </w:rPr>
        <w:t>d)</w:t>
      </w:r>
      <w:r w:rsidRPr="00D86AA1">
        <w:t xml:space="preserve"> The test</w:t>
      </w:r>
      <w:r w:rsidR="00095D55">
        <w:t xml:space="preserve"> that was</w:t>
      </w:r>
      <w:r w:rsidRPr="00D86AA1">
        <w:t xml:space="preserve"> conducted to decide whether this standard is being satisfied by Tri-City </w:t>
      </w:r>
      <w:r w:rsidR="00095D55">
        <w:t xml:space="preserve">or not </w:t>
      </w:r>
      <w:r w:rsidRPr="00D86AA1">
        <w:t xml:space="preserve">is t-test. The </w:t>
      </w:r>
      <w:r w:rsidR="00095D55">
        <w:t>case here</w:t>
      </w:r>
      <w:r w:rsidRPr="00D86AA1">
        <w:t xml:space="preserve"> </w:t>
      </w:r>
      <w:r w:rsidR="00095D55">
        <w:t>is</w:t>
      </w:r>
      <w:r w:rsidRPr="00D86AA1">
        <w:t xml:space="preserve"> </w:t>
      </w:r>
      <w:r w:rsidRPr="00D86AA1">
        <w:rPr>
          <w:i/>
        </w:rPr>
        <w:t>H</w:t>
      </w:r>
      <w:r w:rsidRPr="00D86AA1">
        <w:rPr>
          <w:i/>
          <w:vertAlign w:val="subscript"/>
        </w:rPr>
        <w:t>0</w:t>
      </w:r>
      <w:r w:rsidRPr="00D86AA1">
        <w:rPr>
          <w:i/>
        </w:rPr>
        <w:t>: β</w:t>
      </w:r>
      <w:r w:rsidRPr="00D86AA1">
        <w:rPr>
          <w:i/>
          <w:vertAlign w:val="subscript"/>
        </w:rPr>
        <w:t>1</w:t>
      </w:r>
      <w:r w:rsidRPr="00D86AA1">
        <w:rPr>
          <w:i/>
        </w:rPr>
        <w:t xml:space="preserve"> ≤ 14</w:t>
      </w:r>
      <w:r w:rsidRPr="00D86AA1">
        <w:t xml:space="preserve"> and</w:t>
      </w:r>
      <w:r w:rsidRPr="00D86AA1">
        <w:rPr>
          <w:i/>
        </w:rPr>
        <w:t xml:space="preserve"> H</w:t>
      </w:r>
      <w:r w:rsidRPr="00D86AA1">
        <w:rPr>
          <w:i/>
          <w:vertAlign w:val="subscript"/>
        </w:rPr>
        <w:t>a</w:t>
      </w:r>
      <w:r w:rsidRPr="00D86AA1">
        <w:rPr>
          <w:i/>
        </w:rPr>
        <w:t>: β</w:t>
      </w:r>
      <w:r w:rsidRPr="00D86AA1">
        <w:rPr>
          <w:i/>
          <w:vertAlign w:val="subscript"/>
        </w:rPr>
        <w:t>1</w:t>
      </w:r>
      <w:r w:rsidRPr="00D86AA1">
        <w:rPr>
          <w:i/>
        </w:rPr>
        <w:t xml:space="preserve"> &gt; 14.  = (15.0352 – 14) / 0.4831 = 2.1428. and since t* = 2.14, </w:t>
      </w:r>
      <w:r w:rsidR="00095D55">
        <w:rPr>
          <w:i/>
        </w:rPr>
        <w:t>we</w:t>
      </w:r>
      <w:r w:rsidRPr="00D86AA1">
        <w:rPr>
          <w:i/>
        </w:rPr>
        <w:t xml:space="preserve"> conclude H</w:t>
      </w:r>
      <w:r w:rsidRPr="00D86AA1">
        <w:rPr>
          <w:i/>
          <w:vertAlign w:val="subscript"/>
        </w:rPr>
        <w:t xml:space="preserve">a. </w:t>
      </w:r>
      <w:r w:rsidRPr="00D86AA1">
        <w:t xml:space="preserve">The </w:t>
      </w:r>
      <w:r w:rsidR="00571C9F">
        <w:t>error percentage</w:t>
      </w:r>
      <w:r w:rsidRPr="00D86AA1">
        <w:t xml:space="preserve"> of a type </w:t>
      </w:r>
      <w:r w:rsidR="00571C9F">
        <w:t>1</w:t>
      </w:r>
      <w:r w:rsidRPr="00D86AA1">
        <w:t xml:space="preserve"> error is at 0.05, to conclude P value, which </w:t>
      </w:r>
      <w:r w:rsidR="009336F0">
        <w:t>is equal to</w:t>
      </w:r>
      <w:r w:rsidRPr="00D86AA1">
        <w:t xml:space="preserve"> 0.0189.</w:t>
      </w:r>
    </w:p>
    <w:p w14:paraId="6FA4B1AF" w14:textId="4EF1D355" w:rsidR="00B24DC3" w:rsidRPr="00D86AA1" w:rsidRDefault="00B24DC3" w:rsidP="007767EE">
      <w:pPr>
        <w:spacing w:line="360" w:lineRule="auto"/>
        <w:ind w:firstLine="720"/>
      </w:pPr>
      <w:r w:rsidRPr="00D86AA1">
        <w:rPr>
          <w:b/>
        </w:rPr>
        <w:t>e)</w:t>
      </w:r>
      <w:r w:rsidRPr="00D86AA1">
        <w:t xml:space="preserve"> </w:t>
      </w:r>
      <w:r w:rsidR="00EF1DF3">
        <w:t xml:space="preserve">Since </w:t>
      </w:r>
      <w:r w:rsidRPr="00D86AA1">
        <w:rPr>
          <w:rFonts w:cstheme="minorHAnsi"/>
          <w:i/>
        </w:rPr>
        <w:t>β</w:t>
      </w:r>
      <w:r w:rsidRPr="00D86AA1">
        <w:rPr>
          <w:i/>
          <w:vertAlign w:val="subscript"/>
        </w:rPr>
        <w:t xml:space="preserve">0 </w:t>
      </w:r>
      <w:r w:rsidRPr="00D86AA1">
        <w:t xml:space="preserve">= -0.5802 </w:t>
      </w:r>
      <w:r w:rsidR="00EF1DF3">
        <w:t xml:space="preserve">which is a negative number, </w:t>
      </w:r>
      <w:r w:rsidR="000111D8">
        <w:t xml:space="preserve">we can say </w:t>
      </w:r>
      <w:r w:rsidR="00EF1DF3">
        <w:t xml:space="preserve">it </w:t>
      </w:r>
      <w:r w:rsidRPr="00D86AA1">
        <w:t>does not relate to the startup time of calls</w:t>
      </w:r>
      <w:r w:rsidR="000111D8">
        <w:t xml:space="preserve"> because of that negative sign</w:t>
      </w:r>
      <w:r w:rsidRPr="00D86AA1">
        <w:t xml:space="preserve">. T-test on the hypothesis </w:t>
      </w:r>
      <w:r w:rsidRPr="00D86AA1">
        <w:rPr>
          <w:i/>
        </w:rPr>
        <w:t>H</w:t>
      </w:r>
      <w:r w:rsidRPr="00D86AA1">
        <w:rPr>
          <w:i/>
          <w:vertAlign w:val="subscript"/>
        </w:rPr>
        <w:t>0</w:t>
      </w:r>
      <w:r w:rsidRPr="00D86AA1">
        <w:t xml:space="preserve"> = 0 shows insignificant evidence to reject that </w:t>
      </w:r>
      <w:r w:rsidRPr="00D86AA1">
        <w:rPr>
          <w:rFonts w:cstheme="minorHAnsi"/>
          <w:i/>
        </w:rPr>
        <w:t>β</w:t>
      </w:r>
      <w:r w:rsidRPr="00D86AA1">
        <w:rPr>
          <w:i/>
          <w:vertAlign w:val="subscript"/>
        </w:rPr>
        <w:t xml:space="preserve">0 </w:t>
      </w:r>
      <w:r w:rsidRPr="00D86AA1">
        <w:t xml:space="preserve">= 0. </w:t>
      </w:r>
      <w:r w:rsidR="007767EE">
        <w:t>Thus</w:t>
      </w:r>
      <w:r w:rsidRPr="00D86AA1">
        <w:t xml:space="preserve"> the actual </w:t>
      </w:r>
      <w:r w:rsidRPr="00D86AA1">
        <w:rPr>
          <w:rFonts w:cstheme="minorHAnsi"/>
          <w:i/>
        </w:rPr>
        <w:t>β</w:t>
      </w:r>
      <w:r w:rsidRPr="00D86AA1">
        <w:rPr>
          <w:i/>
          <w:vertAlign w:val="subscript"/>
        </w:rPr>
        <w:t xml:space="preserve">0 </w:t>
      </w:r>
      <w:r w:rsidRPr="00D86AA1">
        <w:t xml:space="preserve">does not significantly vary from </w:t>
      </w:r>
      <w:r w:rsidRPr="00D86AA1">
        <w:rPr>
          <w:rFonts w:cstheme="minorHAnsi"/>
          <w:i/>
        </w:rPr>
        <w:t>β</w:t>
      </w:r>
      <w:r w:rsidRPr="00D86AA1">
        <w:rPr>
          <w:i/>
          <w:vertAlign w:val="subscript"/>
        </w:rPr>
        <w:t xml:space="preserve">0 </w:t>
      </w:r>
      <w:r w:rsidRPr="00D86AA1">
        <w:t>= 0.</w:t>
      </w:r>
    </w:p>
    <w:p w14:paraId="1C41789E" w14:textId="77777777" w:rsidR="00B24DC3" w:rsidRPr="00D86AA1" w:rsidRDefault="00B24DC3" w:rsidP="00B24DC3"/>
    <w:p w14:paraId="16BD0A8F" w14:textId="77777777" w:rsidR="00B24DC3" w:rsidRPr="00D86AA1" w:rsidRDefault="00B24DC3" w:rsidP="00B24DC3"/>
    <w:p w14:paraId="6D4ADC86" w14:textId="70F6F3D4" w:rsidR="00B24DC3" w:rsidRDefault="00B24DC3" w:rsidP="00B24DC3">
      <w:r w:rsidRPr="00D86AA1">
        <w:rPr>
          <w:b/>
        </w:rPr>
        <w:t>2. 14</w:t>
      </w:r>
    </w:p>
    <w:p w14:paraId="6BFAF2F1" w14:textId="26BD14DB" w:rsidR="00B24DC3" w:rsidRPr="00D86AA1" w:rsidRDefault="00B24DC3" w:rsidP="00FA37E0">
      <w:pPr>
        <w:spacing w:line="360" w:lineRule="auto"/>
        <w:ind w:firstLine="720"/>
      </w:pPr>
      <w:r w:rsidRPr="00D86AA1">
        <w:rPr>
          <w:b/>
        </w:rPr>
        <w:t>a)</w:t>
      </w:r>
      <w:r w:rsidRPr="00D86AA1">
        <w:t xml:space="preserve"> Using the predict function, number of copiers set to 6, and the interval set to confidence = 89.63133, 87.28387, </w:t>
      </w:r>
      <w:r w:rsidR="002179D7">
        <w:t xml:space="preserve">and </w:t>
      </w:r>
      <w:r w:rsidRPr="00D86AA1">
        <w:t xml:space="preserve">91.9788. which means that </w:t>
      </w:r>
      <w:r w:rsidRPr="00D86AA1">
        <w:rPr>
          <w:rFonts w:cstheme="minorHAnsi"/>
        </w:rPr>
        <w:t>Ŷ</w:t>
      </w:r>
      <w:r w:rsidRPr="00D86AA1">
        <w:rPr>
          <w:vertAlign w:val="subscript"/>
        </w:rPr>
        <w:t>6</w:t>
      </w:r>
      <w:r w:rsidRPr="00D86AA1">
        <w:t xml:space="preserve"> = 89.63 and the 90% confidence interval being 87.28387 </w:t>
      </w:r>
      <w:r w:rsidRPr="00D86AA1">
        <w:rPr>
          <w:rFonts w:cstheme="minorHAnsi"/>
        </w:rPr>
        <w:t>≤</w:t>
      </w:r>
      <w:r w:rsidRPr="00D86AA1">
        <w:t xml:space="preserve"> </w:t>
      </w:r>
      <w:r w:rsidRPr="00D86AA1">
        <w:rPr>
          <w:rFonts w:cstheme="minorHAnsi"/>
        </w:rPr>
        <w:t>Ŷ</w:t>
      </w:r>
      <w:r w:rsidRPr="00D86AA1">
        <w:rPr>
          <w:vertAlign w:val="subscript"/>
        </w:rPr>
        <w:t>6</w:t>
      </w:r>
      <w:r w:rsidRPr="00D86AA1">
        <w:t xml:space="preserve"> </w:t>
      </w:r>
      <w:r w:rsidRPr="00D86AA1">
        <w:rPr>
          <w:rFonts w:cstheme="minorHAnsi"/>
        </w:rPr>
        <w:t>≥</w:t>
      </w:r>
      <w:r w:rsidR="002179D7">
        <w:t xml:space="preserve"> 91.9788 in minutes.</w:t>
      </w:r>
      <w:r w:rsidRPr="00D86AA1">
        <w:t xml:space="preserve"> </w:t>
      </w:r>
    </w:p>
    <w:p w14:paraId="19ECF839" w14:textId="5C88E414" w:rsidR="0088660E" w:rsidRPr="007767EE" w:rsidRDefault="00B24DC3" w:rsidP="00967D3D">
      <w:pPr>
        <w:spacing w:line="360" w:lineRule="auto"/>
        <w:ind w:firstLine="720"/>
      </w:pPr>
      <w:r w:rsidRPr="00D86AA1">
        <w:rPr>
          <w:b/>
        </w:rPr>
        <w:t>b)</w:t>
      </w:r>
      <w:r w:rsidRPr="00D86AA1">
        <w:t xml:space="preserve"> The prediction for the next call with </w:t>
      </w:r>
      <w:r w:rsidR="00967D3D">
        <w:t>6</w:t>
      </w:r>
      <w:r w:rsidRPr="00D86AA1">
        <w:t xml:space="preserve"> copiers needing service is predicted to take 89.63133 minutes, the same as the confidence estimate in part (a). The 90% prediction interval is 74.46433 </w:t>
      </w:r>
      <w:r w:rsidRPr="00D86AA1">
        <w:rPr>
          <w:rFonts w:cstheme="minorHAnsi"/>
        </w:rPr>
        <w:t>≤</w:t>
      </w:r>
      <w:r w:rsidRPr="00D86AA1">
        <w:t xml:space="preserve"> </w:t>
      </w:r>
      <w:r w:rsidRPr="00D86AA1">
        <w:rPr>
          <w:rFonts w:cstheme="minorHAnsi"/>
        </w:rPr>
        <w:t>Ŷ</w:t>
      </w:r>
      <w:r w:rsidRPr="00D86AA1">
        <w:rPr>
          <w:vertAlign w:val="subscript"/>
        </w:rPr>
        <w:t>6 (new)</w:t>
      </w:r>
      <w:r w:rsidRPr="00D86AA1">
        <w:t xml:space="preserve"> </w:t>
      </w:r>
      <w:r w:rsidRPr="00D86AA1">
        <w:rPr>
          <w:rFonts w:cstheme="minorHAnsi"/>
        </w:rPr>
        <w:t>≥ 104.7983 minutes, which is wider than the confidence interval. That is because it is based on a mean value, which is usually more accurate than estimating a new data point.</w:t>
      </w:r>
      <w:r>
        <w:rPr>
          <w:rFonts w:cstheme="minorHAnsi"/>
        </w:rPr>
        <w:t xml:space="preserve"> </w:t>
      </w:r>
    </w:p>
    <w:p w14:paraId="161C55E9" w14:textId="696CF576" w:rsidR="00756B53" w:rsidRDefault="00756B53" w:rsidP="003E7AD6">
      <w:pPr>
        <w:pStyle w:val="Title"/>
      </w:pPr>
      <w:r>
        <w:t xml:space="preserve">Chapter 2 - Problems 2.6, 2.15, and 2.25 – </w:t>
      </w:r>
      <w:r w:rsidR="008C63BE" w:rsidRPr="003E7AD6">
        <w:t>Airfreight</w:t>
      </w:r>
      <w:r w:rsidR="003E7AD6">
        <w:t xml:space="preserve"> </w:t>
      </w:r>
      <w:r>
        <w:t>Data</w:t>
      </w:r>
    </w:p>
    <w:p w14:paraId="58188FC1" w14:textId="77777777" w:rsidR="00756B53" w:rsidRPr="006628F9" w:rsidRDefault="00756B53" w:rsidP="00756B53">
      <w:pPr>
        <w:pStyle w:val="BodyText"/>
        <w:rPr>
          <w:b/>
          <w:bCs/>
        </w:rPr>
      </w:pPr>
      <w:r w:rsidRPr="006628F9">
        <w:rPr>
          <w:b/>
          <w:bCs/>
        </w:rPr>
        <w:t>Includes answers to:</w:t>
      </w:r>
    </w:p>
    <w:p w14:paraId="414FBD39" w14:textId="17EA302E" w:rsidR="00756B53" w:rsidRDefault="00A407DB" w:rsidP="00756B53">
      <w:pPr>
        <w:pStyle w:val="BodyText"/>
        <w:numPr>
          <w:ilvl w:val="0"/>
          <w:numId w:val="4"/>
        </w:numPr>
      </w:pPr>
      <w:r w:rsidRPr="00A407DB">
        <w:t>2.6 a, c, and d</w:t>
      </w:r>
    </w:p>
    <w:p w14:paraId="459A869A" w14:textId="77777777" w:rsidR="00A407DB" w:rsidRDefault="00A407DB" w:rsidP="00756B53">
      <w:pPr>
        <w:pStyle w:val="BodyText"/>
        <w:numPr>
          <w:ilvl w:val="0"/>
          <w:numId w:val="4"/>
        </w:numPr>
      </w:pPr>
      <w:r w:rsidRPr="00A407DB">
        <w:t>2.15 a and b</w:t>
      </w:r>
    </w:p>
    <w:p w14:paraId="48B27C38" w14:textId="3C5E9CD2" w:rsidR="00756B53" w:rsidRDefault="00070436" w:rsidP="00756B53">
      <w:pPr>
        <w:pStyle w:val="BodyText"/>
        <w:numPr>
          <w:ilvl w:val="0"/>
          <w:numId w:val="4"/>
        </w:numPr>
      </w:pPr>
      <w:r w:rsidRPr="00070436">
        <w:t>2.25 a, b, and d</w:t>
      </w:r>
    </w:p>
    <w:p w14:paraId="2917EE43" w14:textId="77777777" w:rsidR="00756B53" w:rsidRPr="00756B53" w:rsidRDefault="00756B53" w:rsidP="00756B53">
      <w:pPr>
        <w:pStyle w:val="BodyText"/>
      </w:pPr>
    </w:p>
    <w:p w14:paraId="71E134A4" w14:textId="77777777" w:rsidR="0088660E" w:rsidRPr="00F4481C" w:rsidRDefault="0088660E" w:rsidP="0088660E">
      <w:pPr>
        <w:pStyle w:val="SourceCode"/>
        <w:rPr>
          <w:sz w:val="22"/>
          <w:szCs w:val="22"/>
        </w:rPr>
      </w:pP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Call: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lm(formula = Breakage ~ Transfers)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 xml:space="preserve">##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Coefficients: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 xml:space="preserve">## (Intercept)    Transfers  </w:t>
      </w:r>
      <w:r w:rsidRPr="00F4481C">
        <w:rPr>
          <w:sz w:val="22"/>
          <w:szCs w:val="22"/>
        </w:rPr>
        <w:br/>
      </w:r>
      <w:r w:rsidRPr="00F4481C">
        <w:rPr>
          <w:rStyle w:val="VerbatimChar"/>
          <w:sz w:val="22"/>
          <w:szCs w:val="22"/>
        </w:rPr>
        <w:t>##        10.2          4.0</w:t>
      </w:r>
    </w:p>
    <w:p w14:paraId="67AD5A42" w14:textId="77777777" w:rsidR="0088660E" w:rsidRDefault="0088660E" w:rsidP="0088660E">
      <w:pPr>
        <w:pStyle w:val="FirstParagraph"/>
      </w:pPr>
      <w:r>
        <w:rPr>
          <w:noProof/>
        </w:rPr>
        <w:drawing>
          <wp:inline distT="0" distB="0" distL="0" distR="0" wp14:anchorId="4F5093A6" wp14:editId="613D346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2PR06-15-25_Breakag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C785D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>## [1] 2.306004</w:t>
      </w:r>
    </w:p>
    <w:p w14:paraId="5C5227DA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>## [1] 0.05394531</w:t>
      </w:r>
    </w:p>
    <w:p w14:paraId="56CFCC82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 xml:space="preserve">## 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CONFIDENCE LIMITS FOR INTERCEPT AND SLOPE:</w:t>
      </w:r>
    </w:p>
    <w:p w14:paraId="7CE57542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>##                2.5 %    97.5 %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(Intercept) 8.670370 11.729630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Transfers   2.918388  5.081612</w:t>
      </w:r>
    </w:p>
    <w:p w14:paraId="09D0639C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 xml:space="preserve">## 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HYPOTHESIS TESTS FOR INTERCEPT AND SLOPE:</w:t>
      </w:r>
    </w:p>
    <w:p w14:paraId="1A8A0A40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>##             Estimate Std. Error   t value     Pr(&gt;|t|)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(Intercept)     10.2  0.6633250 15.377079 3.178273e-07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Transfers        4.0  0.4690416  8.528029 2.748669e-05</w:t>
      </w:r>
    </w:p>
    <w:p w14:paraId="3CB80407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 xml:space="preserve">## 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CONFIDENCE LIMITS FOR INTERCEPT AND SLOPE:</w:t>
      </w:r>
    </w:p>
    <w:p w14:paraId="7A7F6505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>##               1.25 %   98.75 %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(Intercept) 8.374846 12.025154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Transfers   2.709421  5.290579</w:t>
      </w:r>
    </w:p>
    <w:p w14:paraId="045360EA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 xml:space="preserve">## 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CONFIDENCE INTERVAL FOR A MEAN RESPONSE at Transfers = 2 or 4:</w:t>
      </w:r>
    </w:p>
    <w:p w14:paraId="0DB99A4C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>##              fit      lwr      upr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Transfers=2 18.2 15.97429 20.42571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Transfers=4 26.2 21.22316 31.17684</w:t>
      </w:r>
    </w:p>
    <w:p w14:paraId="24610C4F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 xml:space="preserve">## 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PREDICTION INTERVAL FOR AN INDIVIDUAL RESPONSE at Transfers = 2:</w:t>
      </w:r>
    </w:p>
    <w:p w14:paraId="3A21FD1B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>##    fit      lwr      upr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1 18.2 12.74814 23.65186</w:t>
      </w:r>
    </w:p>
    <w:p w14:paraId="44F7B672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 xml:space="preserve">## 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PREDICTION LIMITS FOR THE MEAN OF 3 NEW OBSERVATIONS at Transfers=2:</w:t>
      </w:r>
    </w:p>
    <w:p w14:paraId="6E1F11BF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>##    fit    lower    upper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1 18.2 15.15908 21.24092</w:t>
      </w:r>
    </w:p>
    <w:p w14:paraId="38F8C087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 xml:space="preserve">## 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PREDICTION LIMITS FOR THE TOTAL OF 3 NEW OBSERVATIONS at Transfers=2:</w:t>
      </w:r>
    </w:p>
    <w:p w14:paraId="39FEC380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>##    fit    lower    upper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1 54.6 45.47724 63.72276</w:t>
      </w:r>
    </w:p>
    <w:p w14:paraId="7D9ED1C6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 xml:space="preserve">## 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WORKING-HOTELLING CONFIDENCE BAND (LIMITS) at Transfers = 2 or 4</w:t>
      </w:r>
    </w:p>
    <w:p w14:paraId="50E295AF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>##    fit    lower    upper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1 18.2 15.44116 20.95884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2 26.2 20.03104 32.36896</w:t>
      </w:r>
    </w:p>
    <w:p w14:paraId="1F95450D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 xml:space="preserve">## 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ANOVA TABLE:</w:t>
      </w:r>
    </w:p>
    <w:p w14:paraId="3C86BB78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>## Analysis of Variance Table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 xml:space="preserve">## 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Response: Breakage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 xml:space="preserve">##           Df Sum Sq Mean Sq F value    Pr(&gt;F)    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Transfers  1  160.0   160.0  72.727 2.749e-05 ***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 xml:space="preserve">## Residuals  8   17.6     2.2                      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---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Signif. codes:  0 '***' 0.001 '**' 0.01 '*' 0.05 '.' 0.1 ' ' 1</w:t>
      </w:r>
    </w:p>
    <w:p w14:paraId="17D2C9D5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>##             DF Sum Sq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Corr. Total  9  177.6</w:t>
      </w:r>
    </w:p>
    <w:p w14:paraId="0C959EB0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>## [1] 5.317655</w:t>
      </w:r>
    </w:p>
    <w:p w14:paraId="62F58327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 xml:space="preserve">## 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R SQUARED:</w:t>
      </w:r>
    </w:p>
    <w:p w14:paraId="7FB5585D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>## [1] 0.9009009</w:t>
      </w:r>
    </w:p>
    <w:p w14:paraId="6B0BE8E2" w14:textId="77777777" w:rsidR="0088660E" w:rsidRPr="008D2DB6" w:rsidRDefault="0088660E" w:rsidP="0088660E">
      <w:pPr>
        <w:pStyle w:val="SourceCode"/>
        <w:rPr>
          <w:sz w:val="22"/>
          <w:szCs w:val="22"/>
        </w:rPr>
      </w:pPr>
      <w:r w:rsidRPr="008D2DB6">
        <w:rPr>
          <w:rStyle w:val="VerbatimChar"/>
          <w:sz w:val="22"/>
          <w:szCs w:val="22"/>
        </w:rPr>
        <w:t xml:space="preserve">## </w:t>
      </w:r>
      <w:r w:rsidRPr="008D2DB6">
        <w:rPr>
          <w:sz w:val="22"/>
          <w:szCs w:val="22"/>
        </w:rPr>
        <w:br/>
      </w:r>
      <w:r w:rsidRPr="008D2DB6">
        <w:rPr>
          <w:rStyle w:val="VerbatimChar"/>
          <w:sz w:val="22"/>
          <w:szCs w:val="22"/>
        </w:rPr>
        <w:t>## CORRELATION COEFFICIENT:</w:t>
      </w:r>
    </w:p>
    <w:p w14:paraId="42F2251B" w14:textId="77777777" w:rsidR="0088660E" w:rsidRDefault="0088660E" w:rsidP="0088660E">
      <w:pPr>
        <w:pStyle w:val="SourceCode"/>
      </w:pPr>
      <w:r w:rsidRPr="008D2DB6">
        <w:rPr>
          <w:rStyle w:val="VerbatimChar"/>
          <w:sz w:val="22"/>
          <w:szCs w:val="22"/>
        </w:rPr>
        <w:t>## [1] 0.949158</w:t>
      </w:r>
    </w:p>
    <w:p w14:paraId="4B46FAFB" w14:textId="0E038566" w:rsidR="00CB741B" w:rsidRPr="00DD1743" w:rsidRDefault="00CB741B" w:rsidP="00DD1743">
      <w:pPr>
        <w:pStyle w:val="SourceCode"/>
        <w:rPr>
          <w:rFonts w:ascii="Calibri" w:hAnsi="Calibri" w:cs="Times New Roman"/>
          <w:b/>
          <w:sz w:val="28"/>
          <w:szCs w:val="28"/>
        </w:rPr>
      </w:pPr>
      <w:r w:rsidRPr="00F4481C">
        <w:rPr>
          <w:rStyle w:val="VerbatimChar"/>
          <w:sz w:val="22"/>
          <w:szCs w:val="22"/>
        </w:rPr>
        <w:t>## [1] 0.978517</w:t>
      </w:r>
      <w:r>
        <w:rPr>
          <w:rStyle w:val="VerbatimChar"/>
        </w:rPr>
        <w:br w:type="page"/>
      </w:r>
      <w:r w:rsidR="00593C1C" w:rsidRPr="00F45032">
        <w:rPr>
          <w:rFonts w:ascii="Calibri" w:hAnsi="Calibri" w:cs="Times New Roman"/>
          <w:b/>
          <w:sz w:val="28"/>
          <w:szCs w:val="28"/>
        </w:rPr>
        <w:t>Answers Explained:</w:t>
      </w:r>
    </w:p>
    <w:p w14:paraId="620A77BC" w14:textId="60FF72B3" w:rsidR="0088660E" w:rsidRPr="00481A3A" w:rsidRDefault="0088660E" w:rsidP="0088660E">
      <w:pPr>
        <w:rPr>
          <w:b/>
        </w:rPr>
      </w:pPr>
      <w:r w:rsidRPr="00481A3A">
        <w:rPr>
          <w:b/>
        </w:rPr>
        <w:t>2.</w:t>
      </w:r>
      <w:r w:rsidR="000443BC">
        <w:rPr>
          <w:b/>
        </w:rPr>
        <w:t>6</w:t>
      </w:r>
    </w:p>
    <w:p w14:paraId="46A051C5" w14:textId="3D7A13E6" w:rsidR="0088660E" w:rsidRDefault="0088660E" w:rsidP="00DB159C">
      <w:pPr>
        <w:spacing w:line="360" w:lineRule="auto"/>
        <w:ind w:firstLine="720"/>
      </w:pPr>
      <w:r>
        <w:t xml:space="preserve"> </w:t>
      </w:r>
      <w:r w:rsidRPr="00481A3A">
        <w:rPr>
          <w:b/>
        </w:rPr>
        <w:t>a)</w:t>
      </w:r>
      <w:r>
        <w:t xml:space="preserve"> n = 10, </w:t>
      </w:r>
      <w:r>
        <w:rPr>
          <w:rFonts w:cstheme="minorHAnsi"/>
        </w:rPr>
        <w:t>α</w:t>
      </w:r>
      <w:r>
        <w:t xml:space="preserve"> = 0.05 and </w:t>
      </w:r>
      <w:r>
        <w:rPr>
          <w:rFonts w:cstheme="minorHAnsi"/>
        </w:rPr>
        <w:t>α</w:t>
      </w:r>
      <w:r>
        <w:t xml:space="preserve">/2 = 0.025, so (1- </w:t>
      </w:r>
      <w:r>
        <w:rPr>
          <w:rFonts w:cstheme="minorHAnsi"/>
        </w:rPr>
        <w:t>α</w:t>
      </w:r>
      <w:r>
        <w:t xml:space="preserve">/2) = 0.975 and </w:t>
      </w:r>
      <w:r w:rsidR="00DB159C">
        <w:t>n-2 = 8.  Therefor qt(0.975;8) is equal to</w:t>
      </w:r>
      <w:r>
        <w:t xml:space="preserve"> </w:t>
      </w:r>
      <w:r w:rsidRPr="00054DBA">
        <w:t>2.306004</w:t>
      </w:r>
      <w:r>
        <w:t xml:space="preserve">. The confidence interval becomes </w:t>
      </w:r>
      <w:r w:rsidRPr="00054DBA">
        <w:t>4.0 ± 2.306(.469)</w:t>
      </w:r>
      <w:r>
        <w:t xml:space="preserve">. </w:t>
      </w:r>
      <w:r w:rsidR="00DB159C">
        <w:t>W</w:t>
      </w:r>
      <w:r>
        <w:t xml:space="preserve">ith 95% confidence, the estimate is 4.0 ampules per transfer. </w:t>
      </w:r>
    </w:p>
    <w:p w14:paraId="0F6DD0AE" w14:textId="17D709E6" w:rsidR="0088660E" w:rsidRDefault="0088660E" w:rsidP="00DD25F6">
      <w:pPr>
        <w:spacing w:line="360" w:lineRule="auto"/>
        <w:ind w:firstLine="720"/>
      </w:pPr>
      <w:r w:rsidRPr="00481A3A">
        <w:rPr>
          <w:b/>
        </w:rPr>
        <w:t>c)</w:t>
      </w:r>
      <w:r>
        <w:t xml:space="preserve"> Using the confint(fit,level=.95) the 95% confident interval for </w:t>
      </w:r>
      <w:r w:rsidRPr="00E90B09">
        <w:rPr>
          <w:i/>
        </w:rPr>
        <w:t>β</w:t>
      </w:r>
      <w:r w:rsidRPr="00E90B09">
        <w:rPr>
          <w:i/>
          <w:vertAlign w:val="subscript"/>
        </w:rPr>
        <w:t>0</w:t>
      </w:r>
      <w:r>
        <w:t xml:space="preserve"> </w:t>
      </w:r>
      <w:r w:rsidRPr="00481A3A">
        <w:t>is</w:t>
      </w:r>
      <w:r w:rsidR="00DB159C">
        <w:t xml:space="preserve"> equal to</w:t>
      </w:r>
      <w:r w:rsidR="00DB159C">
        <w:br/>
      </w:r>
      <w:r w:rsidRPr="00481A3A">
        <w:t xml:space="preserve"> 8.670370 ampules ≤ </w:t>
      </w:r>
      <w:r w:rsidRPr="00481A3A">
        <w:rPr>
          <w:i/>
        </w:rPr>
        <w:t>β</w:t>
      </w:r>
      <w:r w:rsidRPr="00481A3A">
        <w:rPr>
          <w:i/>
          <w:vertAlign w:val="subscript"/>
        </w:rPr>
        <w:t>0</w:t>
      </w:r>
      <w:r w:rsidRPr="00481A3A">
        <w:rPr>
          <w:vertAlign w:val="subscript"/>
        </w:rPr>
        <w:t xml:space="preserve"> </w:t>
      </w:r>
      <w:r w:rsidRPr="00481A3A">
        <w:t xml:space="preserve">≥ 11.729630 ampules. The estimation is 10.2 ampules which is within the 95% confident interval. </w:t>
      </w:r>
      <w:r w:rsidR="00DD25F6">
        <w:t>T</w:t>
      </w:r>
      <w:r w:rsidRPr="00481A3A">
        <w:t>here is about 10 ampules that are broken</w:t>
      </w:r>
      <w:r w:rsidR="001E7616">
        <w:t xml:space="preserve"> </w:t>
      </w:r>
      <w:r w:rsidR="00DD25F6">
        <w:t>even when no transfers are made.</w:t>
      </w:r>
    </w:p>
    <w:p w14:paraId="02EB5C16" w14:textId="1B9AA3EC" w:rsidR="0088660E" w:rsidRDefault="0088660E" w:rsidP="00FD4262">
      <w:pPr>
        <w:spacing w:line="360" w:lineRule="auto"/>
        <w:ind w:firstLine="720"/>
      </w:pPr>
      <w:r w:rsidRPr="00481A3A">
        <w:rPr>
          <w:b/>
        </w:rPr>
        <w:t>d)</w:t>
      </w:r>
      <w:r>
        <w:t xml:space="preserve"> An appropriate test for that would be a t test with alternatives </w:t>
      </w:r>
      <w:r>
        <w:rPr>
          <w:i/>
        </w:rPr>
        <w:t>H</w:t>
      </w:r>
      <w:r>
        <w:rPr>
          <w:i/>
          <w:vertAlign w:val="subscript"/>
        </w:rPr>
        <w:t>0</w:t>
      </w:r>
      <w:r>
        <w:t xml:space="preserve">: </w:t>
      </w:r>
      <w:r w:rsidRPr="00C32B0C">
        <w:rPr>
          <w:i/>
        </w:rPr>
        <w:t>β</w:t>
      </w:r>
      <w:r w:rsidRPr="00C32B0C">
        <w:rPr>
          <w:i/>
          <w:vertAlign w:val="subscript"/>
        </w:rPr>
        <w:t>0</w:t>
      </w:r>
      <w:r w:rsidRPr="00C32B0C">
        <w:rPr>
          <w:i/>
        </w:rPr>
        <w:t xml:space="preserve"> ≤ 9</w:t>
      </w:r>
      <w:r>
        <w:rPr>
          <w:i/>
        </w:rPr>
        <w:t xml:space="preserve">, </w:t>
      </w:r>
      <w:r>
        <w:t>and</w:t>
      </w:r>
      <w:r w:rsidR="00FD4262">
        <w:br/>
      </w:r>
      <w:r>
        <w:t xml:space="preserve"> </w:t>
      </w:r>
      <w:r>
        <w:rPr>
          <w:i/>
        </w:rPr>
        <w:t>H</w:t>
      </w:r>
      <w:r>
        <w:rPr>
          <w:i/>
          <w:vertAlign w:val="subscript"/>
        </w:rPr>
        <w:t>a</w:t>
      </w:r>
      <w:r>
        <w:t xml:space="preserve">: </w:t>
      </w:r>
      <w:r w:rsidRPr="00C32B0C">
        <w:rPr>
          <w:i/>
        </w:rPr>
        <w:t>β</w:t>
      </w:r>
      <w:r w:rsidRPr="00C32B0C">
        <w:rPr>
          <w:i/>
          <w:vertAlign w:val="subscript"/>
        </w:rPr>
        <w:t>0</w:t>
      </w:r>
      <w:r>
        <w:rPr>
          <w:i/>
        </w:rPr>
        <w:t xml:space="preserve"> &gt;</w:t>
      </w:r>
      <w:r w:rsidRPr="00C32B0C">
        <w:rPr>
          <w:i/>
        </w:rPr>
        <w:t xml:space="preserve"> 9</w:t>
      </w:r>
      <w:r>
        <w:rPr>
          <w:i/>
        </w:rPr>
        <w:t xml:space="preserve">. The t value from this function is 2.306004, </w:t>
      </w:r>
      <w:r w:rsidR="00FD4262">
        <w:rPr>
          <w:i/>
        </w:rPr>
        <w:t>leading us to</w:t>
      </w:r>
      <w:r>
        <w:rPr>
          <w:i/>
        </w:rPr>
        <w:t xml:space="preserve"> conclude H</w:t>
      </w:r>
      <w:r>
        <w:rPr>
          <w:i/>
          <w:vertAlign w:val="subscript"/>
        </w:rPr>
        <w:t xml:space="preserve">0 </w:t>
      </w:r>
      <w:r>
        <w:t>. The P value is 0.05394531.</w:t>
      </w:r>
    </w:p>
    <w:p w14:paraId="1A38664D" w14:textId="77777777" w:rsidR="0088660E" w:rsidRDefault="0088660E" w:rsidP="0088660E"/>
    <w:p w14:paraId="4743280A" w14:textId="77777777" w:rsidR="005125A1" w:rsidRDefault="005125A1" w:rsidP="0088660E"/>
    <w:p w14:paraId="00B95532" w14:textId="2AC5C9B8" w:rsidR="0088660E" w:rsidRPr="00481A3A" w:rsidRDefault="000443BC" w:rsidP="0088660E">
      <w:pPr>
        <w:rPr>
          <w:b/>
        </w:rPr>
      </w:pPr>
      <w:r>
        <w:rPr>
          <w:b/>
        </w:rPr>
        <w:t>2.15</w:t>
      </w:r>
    </w:p>
    <w:p w14:paraId="610612A3" w14:textId="77531224" w:rsidR="0088660E" w:rsidRDefault="0088660E" w:rsidP="003F5F71">
      <w:pPr>
        <w:spacing w:line="360" w:lineRule="auto"/>
      </w:pPr>
      <w:r>
        <w:t xml:space="preserve"> </w:t>
      </w:r>
      <w:r w:rsidR="005125A1">
        <w:tab/>
      </w:r>
      <w:r w:rsidRPr="00481A3A">
        <w:rPr>
          <w:b/>
        </w:rPr>
        <w:t>a)</w:t>
      </w:r>
      <w:r>
        <w:t xml:space="preserve"> When X=2, </w:t>
      </w:r>
      <w:r w:rsidR="003F5F71">
        <w:t xml:space="preserve">with </w:t>
      </w:r>
      <w:r>
        <w:t xml:space="preserve">99% confidence interval, at transfers 2 or 4. </w:t>
      </w:r>
      <w:r w:rsidR="003F5F71">
        <w:t>For</w:t>
      </w:r>
      <w:r>
        <w:t xml:space="preserve"> those two transfers, the fit breakage is 18.2 ampules and the confidence interval is between 15.97 and 20.42. When X=4 the fit value is 26.2 and the confidence interval is between 21.22 and 31.17 ampules. The number of ampules broken </w:t>
      </w:r>
      <w:r w:rsidR="003F5F71">
        <w:t>between</w:t>
      </w:r>
      <w:r>
        <w:t xml:space="preserve"> 2 and 4 transfers lie within the stated intervals. </w:t>
      </w:r>
    </w:p>
    <w:p w14:paraId="4105EF40" w14:textId="0D9D7EC0" w:rsidR="0088660E" w:rsidRDefault="0088660E" w:rsidP="005125A1">
      <w:pPr>
        <w:spacing w:line="360" w:lineRule="auto"/>
        <w:ind w:firstLine="720"/>
      </w:pPr>
      <w:r w:rsidRPr="00481A3A">
        <w:rPr>
          <w:b/>
        </w:rPr>
        <w:t>b)</w:t>
      </w:r>
      <w:r>
        <w:t xml:space="preserve"> When the next shipment has 2 transfers and 99% prediction interval. The broken ampules for this shipment is between 12.748 and 23.65. The fit value remains 18.2. But since this is </w:t>
      </w:r>
      <w:r w:rsidR="00572691">
        <w:t xml:space="preserve">just </w:t>
      </w:r>
      <w:r>
        <w:t>a prediction, usually the prediction interval is wider than the two transfer</w:t>
      </w:r>
      <w:r w:rsidR="00120B36">
        <w:t>s</w:t>
      </w:r>
      <w:r>
        <w:t xml:space="preserve"> confidence</w:t>
      </w:r>
      <w:r w:rsidR="00120B36">
        <w:t xml:space="preserve"> interval in the previous part.</w:t>
      </w:r>
    </w:p>
    <w:p w14:paraId="1BB84F1B" w14:textId="77777777" w:rsidR="0088660E" w:rsidRDefault="0088660E" w:rsidP="0088660E"/>
    <w:p w14:paraId="268D7E28" w14:textId="77777777" w:rsidR="0052795D" w:rsidRDefault="0052795D" w:rsidP="0088660E"/>
    <w:p w14:paraId="08BF8505" w14:textId="77777777" w:rsidR="0088660E" w:rsidRDefault="0088660E" w:rsidP="0088660E"/>
    <w:p w14:paraId="6DBF95DB" w14:textId="05D6CE91" w:rsidR="0088660E" w:rsidRPr="00481A3A" w:rsidRDefault="000443BC" w:rsidP="0088660E">
      <w:pPr>
        <w:rPr>
          <w:b/>
        </w:rPr>
      </w:pPr>
      <w:r>
        <w:rPr>
          <w:b/>
        </w:rPr>
        <w:t>2.25</w:t>
      </w:r>
    </w:p>
    <w:p w14:paraId="69E4D1B7" w14:textId="3230F80D" w:rsidR="0088660E" w:rsidRDefault="0088660E" w:rsidP="00043F7D">
      <w:pPr>
        <w:spacing w:line="360" w:lineRule="auto"/>
        <w:ind w:firstLine="720"/>
      </w:pPr>
      <w:r w:rsidRPr="00481A3A">
        <w:rPr>
          <w:b/>
        </w:rPr>
        <w:t xml:space="preserve"> a)</w:t>
      </w:r>
      <w:r>
        <w:t xml:space="preserve"> The ANOVA table is </w:t>
      </w:r>
      <w:r w:rsidR="00043F7D">
        <w:t>done</w:t>
      </w:r>
      <w:r>
        <w:t xml:space="preserve"> above. The add</w:t>
      </w:r>
      <w:r w:rsidR="000F6D7A">
        <w:t>itive elements are the columns Sum Sq and df.</w:t>
      </w:r>
    </w:p>
    <w:p w14:paraId="0A4E4DB3" w14:textId="1338C7EB" w:rsidR="0088660E" w:rsidRDefault="0088660E" w:rsidP="005125A1">
      <w:pPr>
        <w:spacing w:line="360" w:lineRule="auto"/>
        <w:ind w:firstLine="720"/>
      </w:pPr>
      <w:r w:rsidRPr="00481A3A">
        <w:rPr>
          <w:b/>
        </w:rPr>
        <w:t>b)</w:t>
      </w:r>
      <w:r>
        <w:t xml:space="preserve"> With α = 0.05, the alternatives are: </w:t>
      </w:r>
      <w:r>
        <w:rPr>
          <w:i/>
        </w:rPr>
        <w:t>H</w:t>
      </w:r>
      <w:r>
        <w:rPr>
          <w:i/>
          <w:vertAlign w:val="subscript"/>
        </w:rPr>
        <w:t>0</w:t>
      </w:r>
      <w:r>
        <w:rPr>
          <w:i/>
        </w:rPr>
        <w:t>: β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= 0, and </w:t>
      </w:r>
      <w:r w:rsidRPr="00024A0D">
        <w:rPr>
          <w:i/>
        </w:rPr>
        <w:t>H</w:t>
      </w:r>
      <w:r w:rsidRPr="00024A0D">
        <w:rPr>
          <w:i/>
          <w:vertAlign w:val="subscript"/>
        </w:rPr>
        <w:t>a</w:t>
      </w:r>
      <w:r>
        <w:t xml:space="preserve">: </w:t>
      </w:r>
      <w:r w:rsidRPr="00024A0D">
        <w:rPr>
          <w:i/>
        </w:rPr>
        <w:t>β</w:t>
      </w:r>
      <w:r w:rsidRPr="00024A0D">
        <w:rPr>
          <w:i/>
          <w:vertAlign w:val="subscript"/>
        </w:rPr>
        <w:t>1</w:t>
      </w:r>
      <w:r w:rsidR="00862C14">
        <w:t xml:space="preserve"> = 0. The qf(.95, 1, 8) is equal to</w:t>
      </w:r>
      <w:r>
        <w:t xml:space="preserve"> </w:t>
      </w:r>
      <w:r w:rsidRPr="00024A0D">
        <w:t>5.317655</w:t>
      </w:r>
      <w:r>
        <w:t xml:space="preserve">. The decision rule is: If F* ≤ </w:t>
      </w:r>
      <w:r w:rsidRPr="00024A0D">
        <w:t>5.317655</w:t>
      </w:r>
      <w:r>
        <w:t xml:space="preserve">, conclude </w:t>
      </w:r>
      <w:r>
        <w:rPr>
          <w:i/>
        </w:rPr>
        <w:t>H</w:t>
      </w:r>
      <w:r>
        <w:rPr>
          <w:i/>
          <w:vertAlign w:val="subscript"/>
        </w:rPr>
        <w:t>0</w:t>
      </w:r>
      <w:r>
        <w:rPr>
          <w:i/>
        </w:rPr>
        <w:t>,</w:t>
      </w:r>
      <w:r>
        <w:t xml:space="preserve"> and if F* &gt; 5.</w:t>
      </w:r>
      <w:r w:rsidRPr="00024A0D">
        <w:t>317655</w:t>
      </w:r>
      <w:r>
        <w:t xml:space="preserve">, then conclude </w:t>
      </w:r>
      <w:r>
        <w:rPr>
          <w:i/>
        </w:rPr>
        <w:t>H</w:t>
      </w:r>
      <w:r>
        <w:rPr>
          <w:i/>
          <w:vertAlign w:val="subscript"/>
        </w:rPr>
        <w:t>a</w:t>
      </w:r>
      <w:r>
        <w:rPr>
          <w:i/>
        </w:rPr>
        <w:t xml:space="preserve">. </w:t>
      </w:r>
      <w:r w:rsidRPr="00481A3A">
        <w:t>F is 72.727 (found from the ANOVA table) and that value is larger than 5.31 so we conclude H</w:t>
      </w:r>
      <w:r w:rsidRPr="00481A3A">
        <w:rPr>
          <w:vertAlign w:val="subscript"/>
        </w:rPr>
        <w:t>a</w:t>
      </w:r>
      <w:r w:rsidR="00862C14">
        <w:rPr>
          <w:vertAlign w:val="subscript"/>
        </w:rPr>
        <w:t>.</w:t>
      </w:r>
    </w:p>
    <w:p w14:paraId="71E31164" w14:textId="6ADA08C2" w:rsidR="007A10D2" w:rsidRPr="00AE57FA" w:rsidRDefault="0088660E" w:rsidP="00634612">
      <w:pPr>
        <w:spacing w:line="360" w:lineRule="auto"/>
        <w:ind w:firstLine="720"/>
      </w:pPr>
      <w:r w:rsidRPr="00481A3A">
        <w:rPr>
          <w:b/>
        </w:rPr>
        <w:t>d)</w:t>
      </w:r>
      <w:r>
        <w:t xml:space="preserve"> </w:t>
      </w:r>
      <w:r w:rsidRPr="00481A3A">
        <w:t>The R</w:t>
      </w:r>
      <w:r w:rsidRPr="00481A3A">
        <w:rPr>
          <w:vertAlign w:val="superscript"/>
        </w:rPr>
        <w:t xml:space="preserve">2 </w:t>
      </w:r>
      <w:r w:rsidRPr="00481A3A">
        <w:t>= 0.9009009 and r = 0.949158. The</w:t>
      </w:r>
      <w:r>
        <w:t xml:space="preserve"> proportion of the variation in Y is accounted for by introducing X into the </w:t>
      </w:r>
      <w:r w:rsidR="003F75AB">
        <w:t xml:space="preserve">regression model is </w:t>
      </w:r>
      <w:r w:rsidR="00634612">
        <w:t>about</w:t>
      </w:r>
      <w:bookmarkStart w:id="0" w:name="_GoBack"/>
      <w:bookmarkEnd w:id="0"/>
      <w:r w:rsidR="003F75AB">
        <w:t xml:space="preserve"> 90%.</w:t>
      </w:r>
    </w:p>
    <w:sectPr w:rsidR="007A10D2" w:rsidRPr="00AE57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0E876" w14:textId="77777777" w:rsidR="00BB401B" w:rsidRDefault="00BB401B" w:rsidP="00E9358D">
      <w:pPr>
        <w:spacing w:after="0"/>
      </w:pPr>
      <w:r>
        <w:separator/>
      </w:r>
    </w:p>
  </w:endnote>
  <w:endnote w:type="continuationSeparator" w:id="0">
    <w:p w14:paraId="21C0BE78" w14:textId="77777777" w:rsidR="00BB401B" w:rsidRDefault="00BB401B" w:rsidP="00E935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32F16" w14:textId="77777777" w:rsidR="00E9358D" w:rsidRDefault="00E935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963D9" w14:textId="77777777" w:rsidR="00E9358D" w:rsidRDefault="00E9358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07AD9" w14:textId="77777777" w:rsidR="00E9358D" w:rsidRDefault="00E935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FA713" w14:textId="77777777" w:rsidR="00BB401B" w:rsidRDefault="00BB401B" w:rsidP="00E9358D">
      <w:pPr>
        <w:spacing w:after="0"/>
      </w:pPr>
      <w:r>
        <w:separator/>
      </w:r>
    </w:p>
  </w:footnote>
  <w:footnote w:type="continuationSeparator" w:id="0">
    <w:p w14:paraId="6A344B90" w14:textId="77777777" w:rsidR="00BB401B" w:rsidRDefault="00BB401B" w:rsidP="00E935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4347D" w14:textId="77777777" w:rsidR="00E9358D" w:rsidRDefault="00E935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5A79A" w14:textId="77777777" w:rsidR="00E9358D" w:rsidRDefault="00E9358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64AAD" w14:textId="77777777" w:rsidR="00E9358D" w:rsidRDefault="00E935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07FB5"/>
    <w:multiLevelType w:val="hybridMultilevel"/>
    <w:tmpl w:val="19423790"/>
    <w:lvl w:ilvl="0" w:tplc="EA28B1C8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94B99"/>
    <w:multiLevelType w:val="hybridMultilevel"/>
    <w:tmpl w:val="C74E891E"/>
    <w:lvl w:ilvl="0" w:tplc="DBD04C1C">
      <w:start w:val="1"/>
      <w:numFmt w:val="lowerLetter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12494"/>
    <w:multiLevelType w:val="hybridMultilevel"/>
    <w:tmpl w:val="F4BE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5D"/>
    <w:rsid w:val="00010818"/>
    <w:rsid w:val="000111D8"/>
    <w:rsid w:val="00043F7D"/>
    <w:rsid w:val="000443BC"/>
    <w:rsid w:val="00070436"/>
    <w:rsid w:val="00074394"/>
    <w:rsid w:val="00095D55"/>
    <w:rsid w:val="000A175E"/>
    <w:rsid w:val="000F6D7A"/>
    <w:rsid w:val="00120B36"/>
    <w:rsid w:val="00135C1F"/>
    <w:rsid w:val="00167E1A"/>
    <w:rsid w:val="00183F1A"/>
    <w:rsid w:val="001951C8"/>
    <w:rsid w:val="001E0675"/>
    <w:rsid w:val="001E1865"/>
    <w:rsid w:val="001E22FB"/>
    <w:rsid w:val="001E6A62"/>
    <w:rsid w:val="001E7616"/>
    <w:rsid w:val="001F1197"/>
    <w:rsid w:val="001F1D4D"/>
    <w:rsid w:val="002055E7"/>
    <w:rsid w:val="002179D7"/>
    <w:rsid w:val="002358CB"/>
    <w:rsid w:val="00264D79"/>
    <w:rsid w:val="002664F3"/>
    <w:rsid w:val="00284BE3"/>
    <w:rsid w:val="002D36FE"/>
    <w:rsid w:val="002F541F"/>
    <w:rsid w:val="00306F4C"/>
    <w:rsid w:val="00313000"/>
    <w:rsid w:val="00314480"/>
    <w:rsid w:val="003262C2"/>
    <w:rsid w:val="00333A16"/>
    <w:rsid w:val="00342968"/>
    <w:rsid w:val="00347CD5"/>
    <w:rsid w:val="003818D6"/>
    <w:rsid w:val="003A2104"/>
    <w:rsid w:val="003D0AF9"/>
    <w:rsid w:val="003E7AD6"/>
    <w:rsid w:val="003F5F71"/>
    <w:rsid w:val="003F75AB"/>
    <w:rsid w:val="0040660F"/>
    <w:rsid w:val="00443D31"/>
    <w:rsid w:val="00451E30"/>
    <w:rsid w:val="00452B4E"/>
    <w:rsid w:val="004547D1"/>
    <w:rsid w:val="004C18D7"/>
    <w:rsid w:val="004C7CC5"/>
    <w:rsid w:val="004D6FB3"/>
    <w:rsid w:val="004E3F1F"/>
    <w:rsid w:val="00503B54"/>
    <w:rsid w:val="005125A1"/>
    <w:rsid w:val="00517E7B"/>
    <w:rsid w:val="0052795D"/>
    <w:rsid w:val="0056126E"/>
    <w:rsid w:val="0056485D"/>
    <w:rsid w:val="00567199"/>
    <w:rsid w:val="00571C9F"/>
    <w:rsid w:val="00572691"/>
    <w:rsid w:val="00575DD6"/>
    <w:rsid w:val="00593C1C"/>
    <w:rsid w:val="005B5AA4"/>
    <w:rsid w:val="005D1140"/>
    <w:rsid w:val="005D22E8"/>
    <w:rsid w:val="005D6A19"/>
    <w:rsid w:val="00616148"/>
    <w:rsid w:val="00621680"/>
    <w:rsid w:val="006329AA"/>
    <w:rsid w:val="00634612"/>
    <w:rsid w:val="006362B6"/>
    <w:rsid w:val="00642BFA"/>
    <w:rsid w:val="00647C5F"/>
    <w:rsid w:val="00653A0D"/>
    <w:rsid w:val="00655F1E"/>
    <w:rsid w:val="006628F9"/>
    <w:rsid w:val="00702191"/>
    <w:rsid w:val="0072195A"/>
    <w:rsid w:val="00750E40"/>
    <w:rsid w:val="00756B53"/>
    <w:rsid w:val="007606C5"/>
    <w:rsid w:val="007765D9"/>
    <w:rsid w:val="007767EE"/>
    <w:rsid w:val="007A2F54"/>
    <w:rsid w:val="007B0C4D"/>
    <w:rsid w:val="007F3EB6"/>
    <w:rsid w:val="00810D97"/>
    <w:rsid w:val="00813FD5"/>
    <w:rsid w:val="00817BDA"/>
    <w:rsid w:val="00840F87"/>
    <w:rsid w:val="00862C14"/>
    <w:rsid w:val="0087728F"/>
    <w:rsid w:val="0088660E"/>
    <w:rsid w:val="008A6E71"/>
    <w:rsid w:val="008C058F"/>
    <w:rsid w:val="008C63BE"/>
    <w:rsid w:val="008D2DB6"/>
    <w:rsid w:val="008F203A"/>
    <w:rsid w:val="008F514E"/>
    <w:rsid w:val="009058BC"/>
    <w:rsid w:val="009336F0"/>
    <w:rsid w:val="0095572F"/>
    <w:rsid w:val="009653AD"/>
    <w:rsid w:val="00967D3D"/>
    <w:rsid w:val="00991713"/>
    <w:rsid w:val="009C65F6"/>
    <w:rsid w:val="009D6098"/>
    <w:rsid w:val="00A12F8D"/>
    <w:rsid w:val="00A16A83"/>
    <w:rsid w:val="00A407DB"/>
    <w:rsid w:val="00A42236"/>
    <w:rsid w:val="00A629F5"/>
    <w:rsid w:val="00A77A6A"/>
    <w:rsid w:val="00A82592"/>
    <w:rsid w:val="00A96A9D"/>
    <w:rsid w:val="00AA626A"/>
    <w:rsid w:val="00AA6C7D"/>
    <w:rsid w:val="00AB1342"/>
    <w:rsid w:val="00AD06BD"/>
    <w:rsid w:val="00AD7C29"/>
    <w:rsid w:val="00AE57FA"/>
    <w:rsid w:val="00B24DC3"/>
    <w:rsid w:val="00B61C54"/>
    <w:rsid w:val="00B80016"/>
    <w:rsid w:val="00B8200D"/>
    <w:rsid w:val="00B876A9"/>
    <w:rsid w:val="00BB401B"/>
    <w:rsid w:val="00BB7878"/>
    <w:rsid w:val="00BD4332"/>
    <w:rsid w:val="00BF334A"/>
    <w:rsid w:val="00C05DD3"/>
    <w:rsid w:val="00C17B28"/>
    <w:rsid w:val="00C52AAF"/>
    <w:rsid w:val="00C804F3"/>
    <w:rsid w:val="00C83663"/>
    <w:rsid w:val="00C855B3"/>
    <w:rsid w:val="00CA28C9"/>
    <w:rsid w:val="00CB741B"/>
    <w:rsid w:val="00D22005"/>
    <w:rsid w:val="00D42DC1"/>
    <w:rsid w:val="00D4779D"/>
    <w:rsid w:val="00D5021B"/>
    <w:rsid w:val="00D63800"/>
    <w:rsid w:val="00D64286"/>
    <w:rsid w:val="00D85FD5"/>
    <w:rsid w:val="00D92DEF"/>
    <w:rsid w:val="00DA5019"/>
    <w:rsid w:val="00DA7486"/>
    <w:rsid w:val="00DB159C"/>
    <w:rsid w:val="00DB2BE1"/>
    <w:rsid w:val="00DC4EB8"/>
    <w:rsid w:val="00DC7BB4"/>
    <w:rsid w:val="00DD1743"/>
    <w:rsid w:val="00DD25F6"/>
    <w:rsid w:val="00E40D61"/>
    <w:rsid w:val="00E675EF"/>
    <w:rsid w:val="00E74B3E"/>
    <w:rsid w:val="00E9291C"/>
    <w:rsid w:val="00E9358D"/>
    <w:rsid w:val="00EA278F"/>
    <w:rsid w:val="00ED1B3F"/>
    <w:rsid w:val="00EF1DF3"/>
    <w:rsid w:val="00EF58B1"/>
    <w:rsid w:val="00F4481C"/>
    <w:rsid w:val="00F45032"/>
    <w:rsid w:val="00F83F43"/>
    <w:rsid w:val="00FA37E0"/>
    <w:rsid w:val="00FD4262"/>
    <w:rsid w:val="00FD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5DE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1C8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1951C8"/>
    <w:pPr>
      <w:spacing w:before="180" w:after="180"/>
    </w:pPr>
  </w:style>
  <w:style w:type="paragraph" w:styleId="Title">
    <w:name w:val="Title"/>
    <w:basedOn w:val="Normal"/>
    <w:next w:val="BodyText"/>
    <w:link w:val="TitleChar"/>
    <w:qFormat/>
    <w:rsid w:val="001951C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951C8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VerbatimChar">
    <w:name w:val="Verbatim Char"/>
    <w:basedOn w:val="DefaultParagraphFont"/>
    <w:link w:val="SourceCode"/>
    <w:rsid w:val="001951C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951C8"/>
    <w:pPr>
      <w:shd w:val="clear" w:color="auto" w:fill="F8F8F8"/>
      <w:wordWrap w:val="0"/>
    </w:pPr>
    <w:rPr>
      <w:rFonts w:ascii="Consolas" w:hAnsi="Consolas"/>
    </w:rPr>
  </w:style>
  <w:style w:type="paragraph" w:styleId="ListParagraph">
    <w:name w:val="List Paragraph"/>
    <w:basedOn w:val="Normal"/>
    <w:qFormat/>
    <w:rsid w:val="001951C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951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951C8"/>
  </w:style>
  <w:style w:type="paragraph" w:styleId="Header">
    <w:name w:val="header"/>
    <w:basedOn w:val="Normal"/>
    <w:link w:val="HeaderChar"/>
    <w:uiPriority w:val="99"/>
    <w:unhideWhenUsed/>
    <w:rsid w:val="00E935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358D"/>
  </w:style>
  <w:style w:type="paragraph" w:styleId="Footer">
    <w:name w:val="footer"/>
    <w:basedOn w:val="Normal"/>
    <w:link w:val="FooterChar"/>
    <w:uiPriority w:val="99"/>
    <w:unhideWhenUsed/>
    <w:rsid w:val="00E935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358D"/>
  </w:style>
  <w:style w:type="paragraph" w:customStyle="1" w:styleId="Author">
    <w:name w:val="Author"/>
    <w:next w:val="BodyText"/>
    <w:qFormat/>
    <w:rsid w:val="001F1D4D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1F1D4D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1F1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1644</Words>
  <Characters>9373</Characters>
  <Application>Microsoft Macintosh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159</cp:revision>
  <dcterms:created xsi:type="dcterms:W3CDTF">2017-09-19T02:02:00Z</dcterms:created>
  <dcterms:modified xsi:type="dcterms:W3CDTF">2017-09-19T03:55:00Z</dcterms:modified>
</cp:coreProperties>
</file>